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5BC" w:rsidRDefault="00954857">
      <w:pPr>
        <w:pStyle w:val="a3"/>
        <w:tabs>
          <w:tab w:val="left" w:pos="1271"/>
        </w:tabs>
        <w:kinsoku w:val="0"/>
        <w:overflowPunct w:val="0"/>
        <w:autoSpaceDE w:val="0"/>
        <w:autoSpaceDN w:val="0"/>
        <w:adjustRightInd w:val="0"/>
        <w:spacing w:before="1"/>
        <w:ind w:right="182" w:firstLineChars="900" w:firstLine="2808"/>
        <w:rPr>
          <w:spacing w:val="-4"/>
          <w:sz w:val="32"/>
          <w:szCs w:val="32"/>
        </w:rPr>
      </w:pPr>
      <w:r>
        <w:rPr>
          <w:rFonts w:hint="eastAsia"/>
          <w:spacing w:val="-4"/>
          <w:sz w:val="32"/>
          <w:szCs w:val="32"/>
        </w:rPr>
        <w:t>第五章工程量清单</w:t>
      </w:r>
    </w:p>
    <w:p w:rsidR="00CD15BC" w:rsidRDefault="00954857">
      <w:pPr>
        <w:pStyle w:val="a3"/>
        <w:kinsoku w:val="0"/>
        <w:overflowPunct w:val="0"/>
        <w:autoSpaceDE w:val="0"/>
        <w:autoSpaceDN w:val="0"/>
        <w:adjustRightInd w:val="0"/>
        <w:spacing w:before="16" w:line="360" w:lineRule="auto"/>
        <w:ind w:left="175" w:right="329"/>
        <w:rPr>
          <w:rFonts w:cs="宋体"/>
          <w:sz w:val="24"/>
        </w:rPr>
      </w:pPr>
      <w:r>
        <w:rPr>
          <w:rFonts w:cs="宋体" w:hint="eastAsia"/>
          <w:w w:val="110"/>
          <w:sz w:val="24"/>
        </w:rPr>
        <w:t>1.工程量清单说明</w:t>
      </w:r>
    </w:p>
    <w:p w:rsidR="00CD15BC" w:rsidRDefault="00954857" w:rsidP="00732543">
      <w:pPr>
        <w:pStyle w:val="a3"/>
        <w:kinsoku w:val="0"/>
        <w:overflowPunct w:val="0"/>
        <w:autoSpaceDE w:val="0"/>
        <w:autoSpaceDN w:val="0"/>
        <w:adjustRightInd w:val="0"/>
        <w:spacing w:line="360" w:lineRule="auto"/>
        <w:ind w:right="334" w:firstLineChars="200" w:firstLine="503"/>
        <w:rPr>
          <w:rFonts w:cs="宋体"/>
          <w:sz w:val="24"/>
        </w:rPr>
      </w:pPr>
      <w:r>
        <w:rPr>
          <w:rFonts w:cs="宋体" w:hint="eastAsia"/>
          <w:w w:val="105"/>
          <w:sz w:val="24"/>
        </w:rPr>
        <w:t>1.1本工程量清单是根据招标文件中包括的有合同约束力的工程量清单计量规</w:t>
      </w:r>
      <w:r>
        <w:rPr>
          <w:rFonts w:cs="宋体" w:hint="eastAsia"/>
          <w:spacing w:val="-1"/>
          <w:w w:val="105"/>
          <w:sz w:val="24"/>
        </w:rPr>
        <w:t>则、图纸以及有关工程量清单的国家标准</w:t>
      </w:r>
      <w:r>
        <w:rPr>
          <w:rFonts w:cs="宋体" w:hint="eastAsia"/>
          <w:spacing w:val="-4"/>
          <w:w w:val="105"/>
          <w:sz w:val="24"/>
        </w:rPr>
        <w:t>、行业标准、合同条款中约定的其他规则</w:t>
      </w:r>
      <w:r>
        <w:rPr>
          <w:rFonts w:cs="宋体" w:hint="eastAsia"/>
          <w:spacing w:val="-3"/>
          <w:w w:val="105"/>
          <w:sz w:val="24"/>
        </w:rPr>
        <w:t>编制。约定计量规则中没有的子目，其工程量按照有合同约束力的</w:t>
      </w:r>
      <w:r>
        <w:rPr>
          <w:rFonts w:cs="宋体" w:hint="eastAsia"/>
          <w:spacing w:val="-4"/>
          <w:w w:val="105"/>
          <w:sz w:val="24"/>
        </w:rPr>
        <w:t>图纸所标示尺寸</w:t>
      </w:r>
      <w:r>
        <w:rPr>
          <w:rFonts w:cs="宋体" w:hint="eastAsia"/>
          <w:w w:val="105"/>
          <w:sz w:val="24"/>
        </w:rPr>
        <w:t>的理论净量计算</w:t>
      </w:r>
      <w:r>
        <w:rPr>
          <w:rFonts w:cs="宋体" w:hint="eastAsia"/>
          <w:spacing w:val="-5"/>
          <w:w w:val="105"/>
          <w:sz w:val="24"/>
        </w:rPr>
        <w:t>。计量采用中华人民共和国法定计量单位</w:t>
      </w:r>
      <w:r>
        <w:rPr>
          <w:rFonts w:cs="宋体" w:hint="eastAsia"/>
          <w:w w:val="105"/>
          <w:sz w:val="24"/>
        </w:rPr>
        <w:t>。</w:t>
      </w:r>
    </w:p>
    <w:p w:rsidR="00CD15BC" w:rsidRDefault="00954857">
      <w:pPr>
        <w:pStyle w:val="a3"/>
        <w:kinsoku w:val="0"/>
        <w:overflowPunct w:val="0"/>
        <w:autoSpaceDE w:val="0"/>
        <w:autoSpaceDN w:val="0"/>
        <w:adjustRightInd w:val="0"/>
        <w:spacing w:before="33" w:line="360" w:lineRule="auto"/>
        <w:ind w:right="319" w:firstLine="566"/>
        <w:rPr>
          <w:rFonts w:cs="宋体"/>
          <w:sz w:val="24"/>
        </w:rPr>
      </w:pPr>
      <w:r>
        <w:rPr>
          <w:rFonts w:cs="宋体" w:hint="eastAsia"/>
          <w:spacing w:val="-8"/>
          <w:w w:val="105"/>
          <w:sz w:val="24"/>
        </w:rPr>
        <w:t xml:space="preserve">1.2 </w:t>
      </w:r>
      <w:r>
        <w:rPr>
          <w:rFonts w:cs="宋体" w:hint="eastAsia"/>
          <w:w w:val="105"/>
          <w:sz w:val="24"/>
        </w:rPr>
        <w:t>本工程量清单应与招标文件中的投标人须</w:t>
      </w:r>
      <w:r>
        <w:rPr>
          <w:rFonts w:cs="宋体" w:hint="eastAsia"/>
          <w:spacing w:val="-6"/>
          <w:w w:val="105"/>
          <w:sz w:val="24"/>
        </w:rPr>
        <w:t>知、通用合同条款</w:t>
      </w:r>
      <w:r>
        <w:rPr>
          <w:rFonts w:cs="宋体" w:hint="eastAsia"/>
          <w:spacing w:val="-9"/>
          <w:w w:val="105"/>
          <w:sz w:val="24"/>
        </w:rPr>
        <w:t>、专用合同条</w:t>
      </w:r>
      <w:r>
        <w:rPr>
          <w:rFonts w:cs="宋体" w:hint="eastAsia"/>
          <w:spacing w:val="-3"/>
          <w:w w:val="105"/>
          <w:sz w:val="24"/>
        </w:rPr>
        <w:t>款、工程量清单计量规则</w:t>
      </w:r>
      <w:r>
        <w:rPr>
          <w:rFonts w:cs="宋体" w:hint="eastAsia"/>
          <w:spacing w:val="-5"/>
          <w:w w:val="105"/>
          <w:sz w:val="24"/>
        </w:rPr>
        <w:t>、技术规范及图纸等</w:t>
      </w:r>
      <w:r>
        <w:rPr>
          <w:rFonts w:cs="宋体" w:hint="eastAsia"/>
          <w:w w:val="105"/>
          <w:sz w:val="24"/>
        </w:rPr>
        <w:t>一起阅读和理解。</w:t>
      </w:r>
    </w:p>
    <w:p w:rsidR="00CD15BC" w:rsidRDefault="00954857">
      <w:pPr>
        <w:pStyle w:val="a3"/>
        <w:kinsoku w:val="0"/>
        <w:overflowPunct w:val="0"/>
        <w:autoSpaceDE w:val="0"/>
        <w:autoSpaceDN w:val="0"/>
        <w:adjustRightInd w:val="0"/>
        <w:spacing w:before="40" w:line="360" w:lineRule="auto"/>
        <w:ind w:right="94" w:firstLine="566"/>
        <w:rPr>
          <w:rFonts w:cs="宋体"/>
          <w:spacing w:val="-21"/>
          <w:w w:val="108"/>
          <w:sz w:val="24"/>
        </w:rPr>
      </w:pPr>
      <w:r>
        <w:rPr>
          <w:rFonts w:cs="宋体" w:hint="eastAsia"/>
          <w:w w:val="105"/>
          <w:sz w:val="24"/>
        </w:rPr>
        <w:t>1.3 本工程量清单中所列工程数量是估算的或设计的预计数量</w:t>
      </w:r>
      <w:r>
        <w:rPr>
          <w:rFonts w:cs="宋体" w:hint="eastAsia"/>
          <w:spacing w:val="-9"/>
          <w:w w:val="105"/>
          <w:sz w:val="24"/>
        </w:rPr>
        <w:t>，仅作为投标报</w:t>
      </w:r>
      <w:r>
        <w:rPr>
          <w:rFonts w:cs="宋体" w:hint="eastAsia"/>
          <w:spacing w:val="6"/>
          <w:w w:val="110"/>
          <w:sz w:val="24"/>
        </w:rPr>
        <w:t>价</w:t>
      </w:r>
      <w:r>
        <w:rPr>
          <w:rFonts w:cs="宋体" w:hint="eastAsia"/>
          <w:w w:val="105"/>
          <w:sz w:val="24"/>
        </w:rPr>
        <w:t>的共同基础，不能</w:t>
      </w:r>
      <w:r>
        <w:rPr>
          <w:rFonts w:cs="宋体" w:hint="eastAsia"/>
          <w:w w:val="103"/>
          <w:sz w:val="24"/>
        </w:rPr>
        <w:t>作为最终结算与支</w:t>
      </w:r>
      <w:r>
        <w:rPr>
          <w:rFonts w:cs="宋体" w:hint="eastAsia"/>
          <w:spacing w:val="15"/>
          <w:w w:val="104"/>
          <w:sz w:val="24"/>
        </w:rPr>
        <w:t>付</w:t>
      </w:r>
      <w:r>
        <w:rPr>
          <w:rFonts w:cs="宋体" w:hint="eastAsia"/>
          <w:w w:val="104"/>
          <w:sz w:val="24"/>
        </w:rPr>
        <w:t>的依</w:t>
      </w:r>
      <w:r>
        <w:rPr>
          <w:rFonts w:cs="宋体" w:hint="eastAsia"/>
          <w:spacing w:val="7"/>
          <w:w w:val="104"/>
          <w:sz w:val="24"/>
        </w:rPr>
        <w:t>据</w:t>
      </w:r>
      <w:r>
        <w:rPr>
          <w:rFonts w:cs="宋体" w:hint="eastAsia"/>
          <w:w w:val="106"/>
          <w:sz w:val="24"/>
        </w:rPr>
        <w:t>。实际支付应按</w:t>
      </w:r>
      <w:r>
        <w:rPr>
          <w:rFonts w:cs="宋体" w:hint="eastAsia"/>
          <w:w w:val="105"/>
          <w:sz w:val="24"/>
        </w:rPr>
        <w:t>实际完成的工程量， 由承包人按工程量清单计量规则规定的计量方法</w:t>
      </w:r>
      <w:r>
        <w:rPr>
          <w:rFonts w:cs="宋体" w:hint="eastAsia"/>
          <w:spacing w:val="-11"/>
          <w:w w:val="105"/>
          <w:sz w:val="24"/>
        </w:rPr>
        <w:t>，以监理人</w:t>
      </w:r>
      <w:r>
        <w:rPr>
          <w:rFonts w:cs="宋体" w:hint="eastAsia"/>
          <w:w w:val="105"/>
          <w:sz w:val="24"/>
        </w:rPr>
        <w:t>认可的尺寸、断面计量，按</w:t>
      </w:r>
      <w:r>
        <w:rPr>
          <w:rFonts w:cs="宋体" w:hint="eastAsia"/>
          <w:w w:val="102"/>
          <w:sz w:val="24"/>
        </w:rPr>
        <w:t>本工程量清单的单价和总额价计算支付金额</w:t>
      </w:r>
      <w:r>
        <w:rPr>
          <w:rFonts w:cs="宋体" w:hint="eastAsia"/>
          <w:spacing w:val="-19"/>
          <w:w w:val="108"/>
          <w:sz w:val="24"/>
        </w:rPr>
        <w:t>；或根据具体情况</w:t>
      </w:r>
      <w:r>
        <w:rPr>
          <w:rFonts w:cs="宋体" w:hint="eastAsia"/>
          <w:spacing w:val="-21"/>
          <w:w w:val="108"/>
          <w:sz w:val="24"/>
        </w:rPr>
        <w:t>，按合同条款第</w:t>
      </w:r>
      <w:r>
        <w:rPr>
          <w:rFonts w:cs="宋体" w:hint="eastAsia"/>
          <w:w w:val="105"/>
          <w:sz w:val="24"/>
        </w:rPr>
        <w:t>15.4款的规定</w:t>
      </w:r>
      <w:r>
        <w:rPr>
          <w:rFonts w:cs="宋体" w:hint="eastAsia"/>
          <w:spacing w:val="-4"/>
          <w:w w:val="105"/>
          <w:sz w:val="24"/>
        </w:rPr>
        <w:t>，按监理人确定的单价或总额价计算支付额</w:t>
      </w:r>
      <w:r>
        <w:rPr>
          <w:rFonts w:cs="宋体" w:hint="eastAsia"/>
          <w:w w:val="105"/>
          <w:sz w:val="24"/>
        </w:rPr>
        <w:t>。</w:t>
      </w:r>
    </w:p>
    <w:p w:rsidR="00CD15BC" w:rsidRDefault="00954857">
      <w:pPr>
        <w:pStyle w:val="a3"/>
        <w:kinsoku w:val="0"/>
        <w:overflowPunct w:val="0"/>
        <w:autoSpaceDE w:val="0"/>
        <w:autoSpaceDN w:val="0"/>
        <w:adjustRightInd w:val="0"/>
        <w:spacing w:before="35" w:line="360" w:lineRule="auto"/>
        <w:ind w:right="103" w:firstLine="566"/>
        <w:rPr>
          <w:rFonts w:cs="宋体"/>
          <w:w w:val="102"/>
          <w:sz w:val="24"/>
        </w:rPr>
      </w:pPr>
      <w:r>
        <w:rPr>
          <w:rFonts w:cs="宋体" w:hint="eastAsia"/>
          <w:spacing w:val="-21"/>
          <w:w w:val="108"/>
          <w:sz w:val="24"/>
        </w:rPr>
        <w:t>1.4 工程量清单各章是按第八章“工程量清单计量规则”、第七章“技</w:t>
      </w:r>
      <w:r>
        <w:rPr>
          <w:rFonts w:cs="宋体" w:hint="eastAsia"/>
          <w:spacing w:val="-19"/>
          <w:w w:val="108"/>
          <w:sz w:val="24"/>
        </w:rPr>
        <w:t>术规范”的相应</w:t>
      </w:r>
      <w:r>
        <w:rPr>
          <w:rFonts w:cs="宋体" w:hint="eastAsia"/>
          <w:spacing w:val="-21"/>
          <w:w w:val="108"/>
          <w:sz w:val="24"/>
        </w:rPr>
        <w:t>章次</w:t>
      </w:r>
      <w:r>
        <w:rPr>
          <w:rFonts w:cs="宋体" w:hint="eastAsia"/>
          <w:w w:val="102"/>
          <w:sz w:val="24"/>
        </w:rPr>
        <w:t>编号的，因此，工程量清单中各章的工程子目的范围与计量等应与“工程量清单计量规则”、“技术规范”相应章节的范围、计量与支付条款结合起来理解或解释。</w:t>
      </w:r>
    </w:p>
    <w:p w:rsidR="00CD15BC" w:rsidRDefault="00954857">
      <w:pPr>
        <w:pStyle w:val="a3"/>
        <w:kinsoku w:val="0"/>
        <w:overflowPunct w:val="0"/>
        <w:autoSpaceDE w:val="0"/>
        <w:autoSpaceDN w:val="0"/>
        <w:adjustRightInd w:val="0"/>
        <w:spacing w:before="28" w:line="360" w:lineRule="auto"/>
        <w:ind w:right="329" w:firstLine="566"/>
        <w:rPr>
          <w:rFonts w:cs="宋体"/>
          <w:w w:val="102"/>
          <w:sz w:val="24"/>
        </w:rPr>
      </w:pPr>
      <w:r>
        <w:rPr>
          <w:rFonts w:cs="宋体" w:hint="eastAsia"/>
          <w:w w:val="102"/>
          <w:sz w:val="24"/>
        </w:rPr>
        <w:t>1.5 对作业和材料的一般说明或规定，未重复写入工程量清单内，在给工程量清单各子目标价前，应参阅到第七章“技术规范”的有关内容。</w:t>
      </w:r>
    </w:p>
    <w:p w:rsidR="00CD15BC" w:rsidRDefault="00954857">
      <w:pPr>
        <w:pStyle w:val="a3"/>
        <w:kinsoku w:val="0"/>
        <w:overflowPunct w:val="0"/>
        <w:autoSpaceDE w:val="0"/>
        <w:autoSpaceDN w:val="0"/>
        <w:adjustRightInd w:val="0"/>
        <w:spacing w:before="40" w:line="360" w:lineRule="auto"/>
        <w:ind w:left="155" w:right="248" w:firstLine="552"/>
        <w:rPr>
          <w:rFonts w:cs="宋体"/>
          <w:w w:val="102"/>
          <w:sz w:val="24"/>
        </w:rPr>
      </w:pPr>
      <w:r>
        <w:rPr>
          <w:rFonts w:cs="宋体" w:hint="eastAsia"/>
          <w:w w:val="102"/>
          <w:sz w:val="24"/>
        </w:rPr>
        <w:t>1.6 工程量清单中所列工程量的变动，丝毫不会降低或影响合同条款的效力，也不免除承包人按规定的标准进行施工和修复缺陷的责任。</w:t>
      </w:r>
    </w:p>
    <w:p w:rsidR="00CD15BC" w:rsidRDefault="00954857">
      <w:pPr>
        <w:pStyle w:val="a3"/>
        <w:kinsoku w:val="0"/>
        <w:overflowPunct w:val="0"/>
        <w:autoSpaceDE w:val="0"/>
        <w:autoSpaceDN w:val="0"/>
        <w:adjustRightInd w:val="0"/>
        <w:spacing w:before="47" w:line="360" w:lineRule="auto"/>
        <w:ind w:right="333" w:firstLine="566"/>
        <w:rPr>
          <w:rFonts w:cs="宋体"/>
          <w:sz w:val="24"/>
        </w:rPr>
      </w:pPr>
      <w:r>
        <w:rPr>
          <w:rFonts w:cs="宋体" w:hint="eastAsia"/>
          <w:w w:val="102"/>
          <w:sz w:val="24"/>
        </w:rPr>
        <w:t>1.7 图纸中所列的工程数量表及数量汇总表仅是提供资料,不是工程量清单的外延。当图纸与工程量清单所列数量不一致时，以工程量清单所列数量作为报价的依据。</w:t>
      </w:r>
    </w:p>
    <w:p w:rsidR="00CD15BC" w:rsidRDefault="00954857">
      <w:pPr>
        <w:pStyle w:val="a3"/>
        <w:kinsoku w:val="0"/>
        <w:overflowPunct w:val="0"/>
        <w:autoSpaceDE w:val="0"/>
        <w:autoSpaceDN w:val="0"/>
        <w:adjustRightInd w:val="0"/>
        <w:spacing w:line="360" w:lineRule="auto"/>
        <w:ind w:right="329"/>
        <w:rPr>
          <w:rFonts w:cs="宋体"/>
          <w:spacing w:val="4"/>
          <w:sz w:val="24"/>
        </w:rPr>
      </w:pPr>
      <w:r>
        <w:rPr>
          <w:rFonts w:cs="宋体" w:hint="eastAsia"/>
          <w:spacing w:val="6"/>
          <w:w w:val="110"/>
          <w:sz w:val="24"/>
        </w:rPr>
        <w:t>2.</w:t>
      </w:r>
      <w:r>
        <w:rPr>
          <w:rFonts w:cs="宋体" w:hint="eastAsia"/>
          <w:spacing w:val="4"/>
          <w:w w:val="110"/>
          <w:sz w:val="24"/>
        </w:rPr>
        <w:t>投标报价说明</w:t>
      </w:r>
    </w:p>
    <w:p w:rsidR="00CD15BC" w:rsidRDefault="00954857" w:rsidP="00732543">
      <w:pPr>
        <w:pStyle w:val="a3"/>
        <w:kinsoku w:val="0"/>
        <w:overflowPunct w:val="0"/>
        <w:autoSpaceDE w:val="0"/>
        <w:autoSpaceDN w:val="0"/>
        <w:adjustRightInd w:val="0"/>
        <w:spacing w:line="360" w:lineRule="auto"/>
        <w:ind w:right="329" w:firstLineChars="200" w:firstLine="514"/>
        <w:rPr>
          <w:rFonts w:cs="宋体"/>
          <w:sz w:val="24"/>
        </w:rPr>
      </w:pPr>
      <w:r>
        <w:rPr>
          <w:rFonts w:cs="宋体" w:hint="eastAsia"/>
          <w:spacing w:val="3"/>
          <w:w w:val="105"/>
          <w:sz w:val="24"/>
        </w:rPr>
        <w:t xml:space="preserve">2.1 </w:t>
      </w:r>
      <w:r>
        <w:rPr>
          <w:rFonts w:cs="宋体" w:hint="eastAsia"/>
          <w:w w:val="105"/>
          <w:sz w:val="24"/>
        </w:rPr>
        <w:t>工程量清单中的每一子目须填入单价或价格</w:t>
      </w:r>
      <w:r>
        <w:rPr>
          <w:rFonts w:cs="宋体" w:hint="eastAsia"/>
          <w:spacing w:val="-8"/>
          <w:w w:val="105"/>
          <w:sz w:val="24"/>
        </w:rPr>
        <w:t>，且只允许有一个报价</w:t>
      </w:r>
      <w:r>
        <w:rPr>
          <w:rFonts w:cs="宋体" w:hint="eastAsia"/>
          <w:w w:val="105"/>
          <w:sz w:val="24"/>
        </w:rPr>
        <w:t>。</w:t>
      </w:r>
    </w:p>
    <w:p w:rsidR="00CD15BC" w:rsidRDefault="00954857">
      <w:pPr>
        <w:pStyle w:val="a3"/>
        <w:kinsoku w:val="0"/>
        <w:overflowPunct w:val="0"/>
        <w:autoSpaceDE w:val="0"/>
        <w:autoSpaceDN w:val="0"/>
        <w:adjustRightInd w:val="0"/>
        <w:spacing w:before="80" w:line="360" w:lineRule="auto"/>
        <w:ind w:right="126" w:firstLine="542"/>
        <w:rPr>
          <w:rFonts w:cs="宋体"/>
          <w:w w:val="105"/>
          <w:sz w:val="24"/>
        </w:rPr>
      </w:pPr>
      <w:r>
        <w:rPr>
          <w:rFonts w:cs="宋体" w:hint="eastAsia"/>
          <w:w w:val="105"/>
          <w:sz w:val="24"/>
        </w:rPr>
        <w:lastRenderedPageBreak/>
        <w:t>2.2 除非合同另有规定，工程量清单中有标价的单价和总额价均己包括了为实施和完成合同工程所需的劳务、材料、机械、质检（自检）、安装、缺陷修复、管理、保险、税费、利润等费用，以及合同明示或暗示的所有责任、义务和一般风险。</w:t>
      </w:r>
    </w:p>
    <w:p w:rsidR="00CD15BC" w:rsidRDefault="00954857" w:rsidP="00732543">
      <w:pPr>
        <w:pStyle w:val="a3"/>
        <w:kinsoku w:val="0"/>
        <w:overflowPunct w:val="0"/>
        <w:autoSpaceDE w:val="0"/>
        <w:autoSpaceDN w:val="0"/>
        <w:adjustRightInd w:val="0"/>
        <w:spacing w:before="30" w:line="360" w:lineRule="auto"/>
        <w:ind w:right="323" w:firstLineChars="200" w:firstLine="503"/>
        <w:rPr>
          <w:rFonts w:cs="宋体"/>
          <w:sz w:val="24"/>
        </w:rPr>
      </w:pPr>
      <w:r>
        <w:rPr>
          <w:rFonts w:cs="宋体" w:hint="eastAsia"/>
          <w:w w:val="105"/>
          <w:sz w:val="24"/>
        </w:rPr>
        <w:t>2.3 工程量清单中投标人没有填入单价或价格的子目，其费用视为己分摊在 工程量清单中其他相关子目的单价或价格之中。承包人必须按监理人指令完成工程量清单中未填入单价或价格的子目，但不能得到结算与支付。</w:t>
      </w:r>
    </w:p>
    <w:p w:rsidR="00CD15BC" w:rsidRDefault="00954857" w:rsidP="00732543">
      <w:pPr>
        <w:pStyle w:val="a3"/>
        <w:kinsoku w:val="0"/>
        <w:overflowPunct w:val="0"/>
        <w:autoSpaceDE w:val="0"/>
        <w:autoSpaceDN w:val="0"/>
        <w:adjustRightInd w:val="0"/>
        <w:spacing w:before="30" w:line="360" w:lineRule="auto"/>
        <w:ind w:right="323" w:firstLineChars="200" w:firstLine="503"/>
        <w:rPr>
          <w:rFonts w:cs="宋体"/>
          <w:w w:val="105"/>
          <w:sz w:val="24"/>
        </w:rPr>
      </w:pPr>
      <w:r>
        <w:rPr>
          <w:rFonts w:cs="宋体" w:hint="eastAsia"/>
          <w:w w:val="105"/>
          <w:sz w:val="24"/>
        </w:rPr>
        <w:t>2.4 符合合同条款规定的全部费用应认为己被计入有标价的工程量清单所列各子目之中，未列子目不予计量的工作，其费用应视为己分摊在本合同工程的有关子目的单价或总额价之中。</w:t>
      </w:r>
    </w:p>
    <w:p w:rsidR="00CD15BC" w:rsidRDefault="00954857" w:rsidP="00732543">
      <w:pPr>
        <w:pStyle w:val="a3"/>
        <w:kinsoku w:val="0"/>
        <w:overflowPunct w:val="0"/>
        <w:autoSpaceDE w:val="0"/>
        <w:autoSpaceDN w:val="0"/>
        <w:adjustRightInd w:val="0"/>
        <w:spacing w:before="30" w:line="360" w:lineRule="auto"/>
        <w:ind w:right="323" w:firstLineChars="200" w:firstLine="503"/>
        <w:rPr>
          <w:rFonts w:cs="宋体"/>
          <w:w w:val="105"/>
          <w:sz w:val="24"/>
        </w:rPr>
      </w:pPr>
      <w:r>
        <w:rPr>
          <w:rFonts w:cs="宋体" w:hint="eastAsia"/>
          <w:w w:val="105"/>
          <w:sz w:val="24"/>
        </w:rPr>
        <w:t>2.5 承包人用于本合同工程的各类装备的提供、运输、维护、拆卸、拼装等支付的费用 ，己包括在工程量清单的单价与总额价之中 。</w:t>
      </w:r>
    </w:p>
    <w:p w:rsidR="00CD15BC" w:rsidRDefault="00954857" w:rsidP="00732543">
      <w:pPr>
        <w:pStyle w:val="a3"/>
        <w:kinsoku w:val="0"/>
        <w:overflowPunct w:val="0"/>
        <w:autoSpaceDE w:val="0"/>
        <w:autoSpaceDN w:val="0"/>
        <w:adjustRightInd w:val="0"/>
        <w:spacing w:before="30" w:line="360" w:lineRule="auto"/>
        <w:ind w:right="323" w:firstLineChars="200" w:firstLine="503"/>
        <w:rPr>
          <w:rFonts w:cs="宋体"/>
          <w:w w:val="105"/>
          <w:sz w:val="24"/>
        </w:rPr>
      </w:pPr>
      <w:r>
        <w:rPr>
          <w:rFonts w:cs="宋体" w:hint="eastAsia"/>
          <w:w w:val="105"/>
          <w:sz w:val="24"/>
        </w:rPr>
        <w:t>2.6  工程量清单中各项金额均以人民币（元）结算。</w:t>
      </w:r>
    </w:p>
    <w:p w:rsidR="00CD15BC" w:rsidRDefault="00954857" w:rsidP="00732543">
      <w:pPr>
        <w:pStyle w:val="a3"/>
        <w:kinsoku w:val="0"/>
        <w:overflowPunct w:val="0"/>
        <w:autoSpaceDE w:val="0"/>
        <w:autoSpaceDN w:val="0"/>
        <w:adjustRightInd w:val="0"/>
        <w:spacing w:before="30" w:line="360" w:lineRule="auto"/>
        <w:ind w:right="323" w:firstLineChars="200" w:firstLine="503"/>
        <w:rPr>
          <w:rFonts w:cs="宋体"/>
          <w:w w:val="105"/>
          <w:sz w:val="24"/>
        </w:rPr>
      </w:pPr>
      <w:r>
        <w:rPr>
          <w:rFonts w:cs="宋体" w:hint="eastAsia"/>
          <w:w w:val="105"/>
          <w:sz w:val="24"/>
        </w:rPr>
        <w:t>2.7  暂列金额（不含计日工总额）的数量及拟用子目的说明：</w:t>
      </w:r>
      <w:r>
        <w:rPr>
          <w:rFonts w:cs="宋体" w:hint="eastAsia"/>
          <w:w w:val="105"/>
          <w:sz w:val="24"/>
          <w:u w:val="single"/>
        </w:rPr>
        <w:t>无</w:t>
      </w:r>
      <w:r>
        <w:rPr>
          <w:rFonts w:cs="宋体" w:hint="eastAsia"/>
          <w:w w:val="105"/>
          <w:sz w:val="24"/>
        </w:rPr>
        <w:t>。</w:t>
      </w:r>
    </w:p>
    <w:p w:rsidR="00CD15BC" w:rsidRDefault="00954857" w:rsidP="00732543">
      <w:pPr>
        <w:pStyle w:val="a3"/>
        <w:kinsoku w:val="0"/>
        <w:overflowPunct w:val="0"/>
        <w:autoSpaceDE w:val="0"/>
        <w:autoSpaceDN w:val="0"/>
        <w:adjustRightInd w:val="0"/>
        <w:spacing w:before="30" w:line="360" w:lineRule="auto"/>
        <w:ind w:right="323" w:firstLineChars="200" w:firstLine="503"/>
        <w:rPr>
          <w:rFonts w:cs="宋体"/>
          <w:w w:val="105"/>
          <w:sz w:val="24"/>
        </w:rPr>
      </w:pPr>
      <w:r>
        <w:rPr>
          <w:rFonts w:cs="宋体" w:hint="eastAsia"/>
          <w:w w:val="105"/>
          <w:sz w:val="24"/>
        </w:rPr>
        <w:t>2.8  暂估价的数量及拟用子目的说明：</w:t>
      </w:r>
      <w:r>
        <w:rPr>
          <w:rFonts w:cs="宋体" w:hint="eastAsia"/>
          <w:w w:val="105"/>
          <w:sz w:val="24"/>
          <w:u w:val="single"/>
        </w:rPr>
        <w:t>详见暂估价表</w:t>
      </w:r>
      <w:r>
        <w:rPr>
          <w:rFonts w:cs="宋体" w:hint="eastAsia"/>
          <w:w w:val="105"/>
          <w:sz w:val="24"/>
        </w:rPr>
        <w:t xml:space="preserve">。            </w:t>
      </w:r>
    </w:p>
    <w:p w:rsidR="00CD15BC" w:rsidRDefault="00954857">
      <w:pPr>
        <w:pStyle w:val="a3"/>
        <w:kinsoku w:val="0"/>
        <w:overflowPunct w:val="0"/>
        <w:autoSpaceDE w:val="0"/>
        <w:autoSpaceDN w:val="0"/>
        <w:adjustRightInd w:val="0"/>
        <w:spacing w:before="30" w:line="360" w:lineRule="auto"/>
        <w:ind w:right="323"/>
        <w:rPr>
          <w:rFonts w:cs="宋体"/>
          <w:w w:val="105"/>
          <w:sz w:val="24"/>
        </w:rPr>
      </w:pPr>
      <w:r>
        <w:rPr>
          <w:rFonts w:cs="宋体" w:hint="eastAsia"/>
          <w:w w:val="105"/>
          <w:sz w:val="24"/>
        </w:rPr>
        <w:t>3.计日工说明</w:t>
      </w:r>
    </w:p>
    <w:p w:rsidR="00CD15BC" w:rsidRDefault="00954857" w:rsidP="00732543">
      <w:pPr>
        <w:pStyle w:val="a3"/>
        <w:kinsoku w:val="0"/>
        <w:overflowPunct w:val="0"/>
        <w:autoSpaceDE w:val="0"/>
        <w:autoSpaceDN w:val="0"/>
        <w:adjustRightInd w:val="0"/>
        <w:spacing w:line="360" w:lineRule="auto"/>
        <w:ind w:right="502" w:firstLineChars="200" w:firstLine="503"/>
        <w:rPr>
          <w:rFonts w:cs="宋体"/>
          <w:sz w:val="24"/>
        </w:rPr>
      </w:pPr>
      <w:r>
        <w:rPr>
          <w:rFonts w:cs="宋体" w:hint="eastAsia"/>
          <w:w w:val="105"/>
          <w:sz w:val="24"/>
        </w:rPr>
        <w:t>3.1总则</w:t>
      </w:r>
    </w:p>
    <w:p w:rsidR="00CD15BC" w:rsidRDefault="00954857" w:rsidP="00732543">
      <w:pPr>
        <w:pStyle w:val="a3"/>
        <w:kinsoku w:val="0"/>
        <w:overflowPunct w:val="0"/>
        <w:autoSpaceDE w:val="0"/>
        <w:autoSpaceDN w:val="0"/>
        <w:adjustRightInd w:val="0"/>
        <w:spacing w:before="80" w:line="360" w:lineRule="auto"/>
        <w:ind w:right="502" w:firstLineChars="200" w:firstLine="491"/>
        <w:rPr>
          <w:rFonts w:cs="宋体"/>
          <w:sz w:val="24"/>
        </w:rPr>
      </w:pPr>
      <w:r>
        <w:rPr>
          <w:rFonts w:cs="宋体" w:hint="eastAsia"/>
          <w:w w:val="103"/>
          <w:sz w:val="24"/>
        </w:rPr>
        <w:t>(1)本说明应参照通用合同条</w:t>
      </w:r>
      <w:r>
        <w:rPr>
          <w:rFonts w:cs="宋体" w:hint="eastAsia"/>
          <w:w w:val="104"/>
          <w:sz w:val="24"/>
        </w:rPr>
        <w:t>款第</w:t>
      </w:r>
      <w:r>
        <w:rPr>
          <w:rFonts w:cs="宋体" w:hint="eastAsia"/>
          <w:w w:val="103"/>
          <w:sz w:val="24"/>
        </w:rPr>
        <w:t>15.7款一并理解</w:t>
      </w:r>
      <w:r>
        <w:rPr>
          <w:rFonts w:cs="宋体" w:hint="eastAsia"/>
          <w:w w:val="122"/>
          <w:sz w:val="24"/>
        </w:rPr>
        <w:t>。</w:t>
      </w:r>
    </w:p>
    <w:p w:rsidR="00CD15BC" w:rsidRDefault="00954857" w:rsidP="00732543">
      <w:pPr>
        <w:pStyle w:val="a3"/>
        <w:kinsoku w:val="0"/>
        <w:overflowPunct w:val="0"/>
        <w:autoSpaceDE w:val="0"/>
        <w:autoSpaceDN w:val="0"/>
        <w:adjustRightInd w:val="0"/>
        <w:spacing w:before="85" w:line="360" w:lineRule="auto"/>
        <w:ind w:right="635" w:firstLineChars="200" w:firstLine="498"/>
        <w:rPr>
          <w:rFonts w:cs="宋体"/>
          <w:spacing w:val="-3"/>
          <w:sz w:val="24"/>
        </w:rPr>
      </w:pPr>
      <w:r>
        <w:rPr>
          <w:rFonts w:cs="宋体" w:hint="eastAsia"/>
          <w:spacing w:val="-1"/>
          <w:w w:val="105"/>
          <w:sz w:val="24"/>
        </w:rPr>
        <w:t>(2) 未经监理人书面指令，任何工程不得按计日工施工；接到监理人按计日工施</w:t>
      </w:r>
      <w:r>
        <w:rPr>
          <w:rFonts w:cs="宋体" w:hint="eastAsia"/>
          <w:w w:val="103"/>
          <w:sz w:val="24"/>
        </w:rPr>
        <w:t>工的书面指令，承包人也不得拒绝。</w:t>
      </w:r>
    </w:p>
    <w:p w:rsidR="00CD15BC" w:rsidRDefault="00954857" w:rsidP="00732543">
      <w:pPr>
        <w:pStyle w:val="a3"/>
        <w:kinsoku w:val="0"/>
        <w:overflowPunct w:val="0"/>
        <w:autoSpaceDE w:val="0"/>
        <w:autoSpaceDN w:val="0"/>
        <w:adjustRightInd w:val="0"/>
        <w:spacing w:before="33" w:line="360" w:lineRule="auto"/>
        <w:ind w:right="625" w:firstLineChars="200" w:firstLine="491"/>
        <w:rPr>
          <w:rFonts w:cs="宋体"/>
          <w:w w:val="103"/>
          <w:sz w:val="24"/>
        </w:rPr>
      </w:pPr>
      <w:r>
        <w:rPr>
          <w:rFonts w:cs="宋体" w:hint="eastAsia"/>
          <w:w w:val="103"/>
          <w:sz w:val="24"/>
        </w:rPr>
        <w:t>(3) 投标人应在计日工单价表中填列计日工子目的基本单价或租价，该基本单价或租价适用于监理人指令的任何数量的计日工的结算与支付。计日工的劳务、材料和施工机械由招标人（或发包人）列出正常的估计数量，投标人报出单价，计算出计日工总额后列入工程量清单汇总表中并进入评标价。</w:t>
      </w:r>
    </w:p>
    <w:p w:rsidR="00CD15BC" w:rsidRDefault="00954857" w:rsidP="00732543">
      <w:pPr>
        <w:pStyle w:val="a3"/>
        <w:kinsoku w:val="0"/>
        <w:overflowPunct w:val="0"/>
        <w:autoSpaceDE w:val="0"/>
        <w:autoSpaceDN w:val="0"/>
        <w:adjustRightInd w:val="0"/>
        <w:spacing w:before="19" w:line="360" w:lineRule="auto"/>
        <w:ind w:right="502" w:firstLineChars="200" w:firstLine="491"/>
        <w:rPr>
          <w:rFonts w:cs="宋体"/>
          <w:w w:val="103"/>
          <w:sz w:val="24"/>
        </w:rPr>
      </w:pPr>
      <w:r>
        <w:rPr>
          <w:rFonts w:cs="宋体" w:hint="eastAsia"/>
          <w:w w:val="103"/>
          <w:sz w:val="24"/>
        </w:rPr>
        <w:t>(4)计日工不调价 。</w:t>
      </w:r>
    </w:p>
    <w:p w:rsidR="00CD15BC" w:rsidRDefault="00954857" w:rsidP="00732543">
      <w:pPr>
        <w:pStyle w:val="a3"/>
        <w:kinsoku w:val="0"/>
        <w:overflowPunct w:val="0"/>
        <w:autoSpaceDE w:val="0"/>
        <w:autoSpaceDN w:val="0"/>
        <w:adjustRightInd w:val="0"/>
        <w:spacing w:before="85" w:line="360" w:lineRule="auto"/>
        <w:ind w:right="676" w:firstLineChars="200" w:firstLine="491"/>
        <w:rPr>
          <w:rFonts w:cs="宋体"/>
          <w:w w:val="103"/>
          <w:sz w:val="24"/>
        </w:rPr>
      </w:pPr>
      <w:r>
        <w:rPr>
          <w:rFonts w:cs="宋体" w:hint="eastAsia"/>
          <w:w w:val="103"/>
          <w:sz w:val="24"/>
        </w:rPr>
        <w:t>3.2 计日工劳务</w:t>
      </w:r>
    </w:p>
    <w:p w:rsidR="00CD15BC" w:rsidRDefault="00954857" w:rsidP="00732543">
      <w:pPr>
        <w:pStyle w:val="a3"/>
        <w:kinsoku w:val="0"/>
        <w:overflowPunct w:val="0"/>
        <w:autoSpaceDE w:val="0"/>
        <w:autoSpaceDN w:val="0"/>
        <w:adjustRightInd w:val="0"/>
        <w:spacing w:before="85" w:line="360" w:lineRule="auto"/>
        <w:ind w:right="676" w:firstLineChars="200" w:firstLine="491"/>
        <w:rPr>
          <w:rFonts w:cs="宋体"/>
          <w:w w:val="103"/>
          <w:sz w:val="24"/>
        </w:rPr>
      </w:pPr>
      <w:r>
        <w:rPr>
          <w:rFonts w:cs="宋体" w:hint="eastAsia"/>
          <w:w w:val="103"/>
          <w:sz w:val="24"/>
        </w:rPr>
        <w:lastRenderedPageBreak/>
        <w:t>(1)在计算应付给承包人的计日工工资时，工时应从工人到达施工现场，并开始从事指定的工作算起，到返回原出发地点为止，扣去用餐和休息的时间。只有直接从事指定的工作，且能胜任该工作的工人才能计工，随同工人一起做工的班长应计算在内，但不包括领工（工长）和其他质检管理人员。</w:t>
      </w:r>
    </w:p>
    <w:p w:rsidR="00CD15BC" w:rsidRDefault="00954857" w:rsidP="00732543">
      <w:pPr>
        <w:pStyle w:val="a3"/>
        <w:kinsoku w:val="0"/>
        <w:overflowPunct w:val="0"/>
        <w:autoSpaceDE w:val="0"/>
        <w:autoSpaceDN w:val="0"/>
        <w:adjustRightInd w:val="0"/>
        <w:spacing w:before="19" w:line="360" w:lineRule="auto"/>
        <w:ind w:right="502" w:firstLineChars="200" w:firstLine="498"/>
        <w:rPr>
          <w:rFonts w:cs="宋体"/>
          <w:w w:val="103"/>
          <w:sz w:val="24"/>
        </w:rPr>
      </w:pPr>
      <w:r>
        <w:rPr>
          <w:rFonts w:cs="宋体" w:hint="eastAsia"/>
          <w:spacing w:val="-1"/>
          <w:w w:val="105"/>
          <w:sz w:val="24"/>
        </w:rPr>
        <w:t>(2)</w:t>
      </w:r>
      <w:r>
        <w:rPr>
          <w:rFonts w:cs="宋体" w:hint="eastAsia"/>
          <w:w w:val="103"/>
          <w:sz w:val="24"/>
        </w:rPr>
        <w:t>承包人可以得到用于计日工劳务的全部工时的支付，此支付按承包人填报的“计日工劳务单价表”所列单价计算，该单价应包括基本单价及承包人的管理费、税费、利润等所有附加费，说明如下：</w:t>
      </w:r>
    </w:p>
    <w:p w:rsidR="00CD15BC" w:rsidRDefault="00954857" w:rsidP="00732543">
      <w:pPr>
        <w:pStyle w:val="a3"/>
        <w:kinsoku w:val="0"/>
        <w:overflowPunct w:val="0"/>
        <w:autoSpaceDE w:val="0"/>
        <w:autoSpaceDN w:val="0"/>
        <w:adjustRightInd w:val="0"/>
        <w:spacing w:before="28" w:line="360" w:lineRule="auto"/>
        <w:ind w:right="487" w:firstLineChars="200" w:firstLine="491"/>
        <w:rPr>
          <w:rFonts w:cs="宋体"/>
          <w:w w:val="103"/>
          <w:sz w:val="24"/>
        </w:rPr>
      </w:pPr>
      <w:r>
        <w:rPr>
          <w:rFonts w:cs="宋体" w:hint="eastAsia"/>
          <w:w w:val="103"/>
          <w:sz w:val="24"/>
        </w:rPr>
        <w:t>a.劳务基本单价包括 ：承包人劳务的全部直接费用，如：工资、加班费、津贴、 福利费及劳动保护费等 。</w:t>
      </w:r>
    </w:p>
    <w:p w:rsidR="00CD15BC" w:rsidRDefault="00954857" w:rsidP="00732543">
      <w:pPr>
        <w:pStyle w:val="a3"/>
        <w:kinsoku w:val="0"/>
        <w:overflowPunct w:val="0"/>
        <w:autoSpaceDE w:val="0"/>
        <w:autoSpaceDN w:val="0"/>
        <w:adjustRightInd w:val="0"/>
        <w:spacing w:before="85" w:line="360" w:lineRule="auto"/>
        <w:ind w:right="676" w:firstLineChars="200" w:firstLine="491"/>
        <w:rPr>
          <w:rFonts w:cs="宋体"/>
          <w:w w:val="103"/>
          <w:sz w:val="24"/>
        </w:rPr>
      </w:pPr>
      <w:r>
        <w:rPr>
          <w:rFonts w:cs="宋体" w:hint="eastAsia"/>
          <w:w w:val="103"/>
          <w:sz w:val="24"/>
        </w:rPr>
        <w:t>b. 承包人的利润 、管理、质检、保险、税费：易耗品的使用，水电及照明费，工作台、脚于架、临时设施费，手动机具与工具的使用及维修，以及上述各项伴随而来的费用。</w:t>
      </w:r>
    </w:p>
    <w:p w:rsidR="00CD15BC" w:rsidRDefault="00954857">
      <w:pPr>
        <w:pStyle w:val="a3"/>
        <w:kinsoku w:val="0"/>
        <w:overflowPunct w:val="0"/>
        <w:autoSpaceDE w:val="0"/>
        <w:autoSpaceDN w:val="0"/>
        <w:adjustRightInd w:val="0"/>
        <w:spacing w:line="360" w:lineRule="auto"/>
        <w:rPr>
          <w:rFonts w:cs="宋体"/>
          <w:sz w:val="24"/>
        </w:rPr>
      </w:pPr>
      <w:r>
        <w:rPr>
          <w:rFonts w:cs="宋体" w:hint="eastAsia"/>
          <w:w w:val="103"/>
          <w:sz w:val="24"/>
        </w:rPr>
        <w:t>3.3 计日工材料</w:t>
      </w:r>
    </w:p>
    <w:p w:rsidR="00CD15BC" w:rsidRDefault="00954857" w:rsidP="00732543">
      <w:pPr>
        <w:pStyle w:val="a3"/>
        <w:kinsoku w:val="0"/>
        <w:overflowPunct w:val="0"/>
        <w:autoSpaceDE w:val="0"/>
        <w:autoSpaceDN w:val="0"/>
        <w:adjustRightInd w:val="0"/>
        <w:spacing w:before="85" w:line="360" w:lineRule="auto"/>
        <w:ind w:right="676" w:firstLineChars="200" w:firstLine="491"/>
        <w:rPr>
          <w:rFonts w:cs="宋体"/>
          <w:w w:val="103"/>
          <w:sz w:val="24"/>
        </w:rPr>
      </w:pPr>
      <w:r>
        <w:rPr>
          <w:rFonts w:cs="宋体" w:hint="eastAsia"/>
          <w:w w:val="103"/>
          <w:sz w:val="24"/>
        </w:rPr>
        <w:t>承包人可以得到计日工使用的材料费用（上述3.2款己计入劳务费内的材料费用除外）的支付，此费用按承包人“计日工材料单价表”中所填报的单价计算，该单价应包括基本单价及承包人的管理费、税费、利润等所有附加费 ，说明如下 ：</w:t>
      </w:r>
    </w:p>
    <w:p w:rsidR="00CD15BC" w:rsidRDefault="00954857" w:rsidP="00732543">
      <w:pPr>
        <w:pStyle w:val="a3"/>
        <w:kinsoku w:val="0"/>
        <w:overflowPunct w:val="0"/>
        <w:autoSpaceDE w:val="0"/>
        <w:autoSpaceDN w:val="0"/>
        <w:adjustRightInd w:val="0"/>
        <w:spacing w:before="85" w:line="360" w:lineRule="auto"/>
        <w:ind w:right="676" w:firstLineChars="200" w:firstLine="491"/>
        <w:rPr>
          <w:rFonts w:cs="宋体"/>
          <w:w w:val="103"/>
          <w:sz w:val="24"/>
        </w:rPr>
      </w:pPr>
      <w:r>
        <w:rPr>
          <w:rFonts w:cs="宋体" w:hint="eastAsia"/>
          <w:w w:val="103"/>
          <w:sz w:val="24"/>
        </w:rPr>
        <w:t>(1）材料基本单价按供货价加运杂费（到达承包人现场仓库）、保险费、仓库管理费以及运输损耗等计算;</w:t>
      </w:r>
    </w:p>
    <w:p w:rsidR="00CD15BC" w:rsidRDefault="00954857" w:rsidP="00732543">
      <w:pPr>
        <w:pStyle w:val="a3"/>
        <w:kinsoku w:val="0"/>
        <w:overflowPunct w:val="0"/>
        <w:autoSpaceDE w:val="0"/>
        <w:autoSpaceDN w:val="0"/>
        <w:adjustRightInd w:val="0"/>
        <w:spacing w:before="85" w:line="360" w:lineRule="auto"/>
        <w:ind w:right="676" w:firstLineChars="200" w:firstLine="491"/>
        <w:rPr>
          <w:rFonts w:cs="宋体"/>
          <w:w w:val="103"/>
          <w:sz w:val="24"/>
        </w:rPr>
      </w:pPr>
      <w:r>
        <w:rPr>
          <w:rFonts w:cs="宋体" w:hint="eastAsia"/>
          <w:w w:val="103"/>
          <w:sz w:val="24"/>
        </w:rPr>
        <w:t>(2）承包人的利润、管理、质检、保险、税费及其他附加费；</w:t>
      </w:r>
    </w:p>
    <w:p w:rsidR="00CD15BC" w:rsidRDefault="00954857" w:rsidP="00732543">
      <w:pPr>
        <w:pStyle w:val="a3"/>
        <w:kinsoku w:val="0"/>
        <w:overflowPunct w:val="0"/>
        <w:autoSpaceDE w:val="0"/>
        <w:autoSpaceDN w:val="0"/>
        <w:adjustRightInd w:val="0"/>
        <w:spacing w:before="85" w:line="360" w:lineRule="auto"/>
        <w:ind w:right="676" w:firstLineChars="200" w:firstLine="491"/>
        <w:rPr>
          <w:rFonts w:cs="宋体"/>
          <w:w w:val="103"/>
          <w:sz w:val="24"/>
        </w:rPr>
      </w:pPr>
      <w:r>
        <w:rPr>
          <w:rFonts w:cs="宋体" w:hint="eastAsia"/>
          <w:w w:val="103"/>
          <w:sz w:val="24"/>
        </w:rPr>
        <w:t>(3）从现场运至使用地点的人工费和施工机械使用费不包括在土述基本单价内。</w:t>
      </w:r>
    </w:p>
    <w:p w:rsidR="00CD15BC" w:rsidRDefault="00954857">
      <w:pPr>
        <w:pStyle w:val="a3"/>
        <w:kinsoku w:val="0"/>
        <w:overflowPunct w:val="0"/>
        <w:autoSpaceDE w:val="0"/>
        <w:autoSpaceDN w:val="0"/>
        <w:adjustRightInd w:val="0"/>
        <w:spacing w:before="102" w:line="360" w:lineRule="auto"/>
        <w:ind w:left="693" w:right="133"/>
        <w:rPr>
          <w:rFonts w:cs="宋体"/>
          <w:w w:val="103"/>
          <w:sz w:val="24"/>
        </w:rPr>
      </w:pPr>
      <w:r>
        <w:rPr>
          <w:rFonts w:cs="宋体" w:hint="eastAsia"/>
          <w:w w:val="103"/>
          <w:sz w:val="24"/>
        </w:rPr>
        <w:t>3.4 计日工施工机械</w:t>
      </w:r>
    </w:p>
    <w:p w:rsidR="00CD15BC" w:rsidRDefault="00954857" w:rsidP="00732543">
      <w:pPr>
        <w:pStyle w:val="a3"/>
        <w:kinsoku w:val="0"/>
        <w:overflowPunct w:val="0"/>
        <w:autoSpaceDE w:val="0"/>
        <w:autoSpaceDN w:val="0"/>
        <w:adjustRightInd w:val="0"/>
        <w:spacing w:before="85" w:line="360" w:lineRule="auto"/>
        <w:ind w:firstLineChars="200" w:firstLine="491"/>
        <w:rPr>
          <w:rFonts w:cs="宋体"/>
          <w:w w:val="103"/>
          <w:sz w:val="24"/>
        </w:rPr>
      </w:pPr>
      <w:r>
        <w:rPr>
          <w:rFonts w:cs="宋体" w:hint="eastAsia"/>
          <w:w w:val="103"/>
          <w:sz w:val="24"/>
        </w:rPr>
        <w:t>(1）承包人可以得到用于计日工作业的施工机械费用的支付，该费用按承包人填报的“计日工施工机械单价表”中的租价计算。该租价应包括施工机械的折旧、利息、维修、保养、零配件、油燃料、保险和其他消耗品的费用以及全部有关使用这些机械的管理费、税费、利润和司机与助手的劳务费等费用。</w:t>
      </w:r>
    </w:p>
    <w:p w:rsidR="00CD15BC" w:rsidRDefault="00954857" w:rsidP="00732543">
      <w:pPr>
        <w:pStyle w:val="a3"/>
        <w:kinsoku w:val="0"/>
        <w:overflowPunct w:val="0"/>
        <w:autoSpaceDE w:val="0"/>
        <w:autoSpaceDN w:val="0"/>
        <w:adjustRightInd w:val="0"/>
        <w:spacing w:before="24" w:line="360" w:lineRule="auto"/>
        <w:ind w:right="159" w:firstLineChars="200" w:firstLine="491"/>
        <w:rPr>
          <w:rFonts w:cs="宋体"/>
          <w:w w:val="103"/>
          <w:sz w:val="24"/>
        </w:rPr>
      </w:pPr>
      <w:r>
        <w:rPr>
          <w:rFonts w:cs="宋体" w:hint="eastAsia"/>
          <w:w w:val="103"/>
          <w:sz w:val="24"/>
        </w:rPr>
        <w:lastRenderedPageBreak/>
        <w:t>(2）在计日工作业中 ，承包人计算所用的施工机械费用时，应按实际工作小时支付。除非经监理人的同意，计算的工作小时才能将施工机械从现场某处运到监理人指令的计日工作业的另一现场往返运送时间包括在内。</w:t>
      </w:r>
    </w:p>
    <w:p w:rsidR="00CD15BC" w:rsidRDefault="00954857">
      <w:pPr>
        <w:pStyle w:val="a3"/>
        <w:kinsoku w:val="0"/>
        <w:overflowPunct w:val="0"/>
        <w:autoSpaceDE w:val="0"/>
        <w:autoSpaceDN w:val="0"/>
        <w:adjustRightInd w:val="0"/>
        <w:spacing w:line="360" w:lineRule="auto"/>
        <w:ind w:right="133"/>
        <w:rPr>
          <w:rFonts w:cs="宋体"/>
          <w:w w:val="103"/>
          <w:sz w:val="24"/>
        </w:rPr>
      </w:pPr>
      <w:r>
        <w:rPr>
          <w:rFonts w:cs="宋体" w:hint="eastAsia"/>
          <w:w w:val="103"/>
          <w:sz w:val="24"/>
        </w:rPr>
        <w:t>4. 其他说明：</w:t>
      </w:r>
    </w:p>
    <w:p w:rsidR="00CD15BC" w:rsidRDefault="00954857" w:rsidP="00732543">
      <w:pPr>
        <w:pStyle w:val="a3"/>
        <w:kinsoku w:val="0"/>
        <w:overflowPunct w:val="0"/>
        <w:autoSpaceDE w:val="0"/>
        <w:autoSpaceDN w:val="0"/>
        <w:adjustRightInd w:val="0"/>
        <w:spacing w:before="29" w:line="360" w:lineRule="auto"/>
        <w:ind w:right="176" w:firstLineChars="200" w:firstLine="491"/>
        <w:rPr>
          <w:rFonts w:cs="宋体"/>
          <w:w w:val="103"/>
          <w:sz w:val="24"/>
        </w:rPr>
      </w:pPr>
      <w:r>
        <w:rPr>
          <w:rFonts w:cs="宋体" w:hint="eastAsia"/>
          <w:w w:val="103"/>
          <w:sz w:val="24"/>
        </w:rPr>
        <w:t>4.1招标范围：本工程为</w:t>
      </w:r>
      <w:r w:rsidR="00BF6492" w:rsidRPr="00BF6492">
        <w:rPr>
          <w:rFonts w:cs="宋体" w:hint="eastAsia"/>
          <w:w w:val="103"/>
          <w:sz w:val="24"/>
        </w:rPr>
        <w:t>鞍山市2021年黑大线（甘泉至三里段）修复养护工程</w:t>
      </w:r>
      <w:r>
        <w:rPr>
          <w:rFonts w:cs="宋体" w:hint="eastAsia"/>
          <w:w w:val="103"/>
          <w:sz w:val="24"/>
        </w:rPr>
        <w:t>，包括“鞍山市公路勘测设计院有限公司”设计的《</w:t>
      </w:r>
      <w:r w:rsidR="00D81DA4">
        <w:rPr>
          <w:rFonts w:cs="宋体" w:hint="eastAsia"/>
          <w:w w:val="103"/>
          <w:sz w:val="24"/>
        </w:rPr>
        <w:t>鞍山市国道</w:t>
      </w:r>
      <w:r>
        <w:rPr>
          <w:rFonts w:cs="宋体" w:hint="eastAsia"/>
          <w:w w:val="103"/>
          <w:sz w:val="24"/>
        </w:rPr>
        <w:t>黑大线（</w:t>
      </w:r>
      <w:r w:rsidR="00D81DA4">
        <w:rPr>
          <w:rFonts w:cs="宋体" w:hint="eastAsia"/>
          <w:w w:val="103"/>
          <w:sz w:val="24"/>
        </w:rPr>
        <w:t>甘泉至三里段</w:t>
      </w:r>
      <w:r>
        <w:rPr>
          <w:rFonts w:cs="宋体" w:hint="eastAsia"/>
          <w:w w:val="103"/>
          <w:sz w:val="24"/>
        </w:rPr>
        <w:t>）</w:t>
      </w:r>
      <w:r w:rsidR="00D81DA4">
        <w:rPr>
          <w:rFonts w:cs="宋体" w:hint="eastAsia"/>
          <w:w w:val="103"/>
          <w:sz w:val="24"/>
        </w:rPr>
        <w:t xml:space="preserve">修复养护工程 </w:t>
      </w:r>
      <w:r>
        <w:rPr>
          <w:rFonts w:cs="宋体" w:hint="eastAsia"/>
          <w:w w:val="103"/>
          <w:sz w:val="24"/>
        </w:rPr>
        <w:t>K14</w:t>
      </w:r>
      <w:r w:rsidR="00D81DA4">
        <w:rPr>
          <w:rFonts w:cs="宋体" w:hint="eastAsia"/>
          <w:w w:val="103"/>
          <w:sz w:val="24"/>
        </w:rPr>
        <w:t>33</w:t>
      </w:r>
      <w:r>
        <w:rPr>
          <w:rFonts w:cs="宋体" w:hint="eastAsia"/>
          <w:w w:val="103"/>
          <w:sz w:val="24"/>
        </w:rPr>
        <w:t>+</w:t>
      </w:r>
      <w:r w:rsidR="00D81DA4">
        <w:rPr>
          <w:rFonts w:cs="宋体" w:hint="eastAsia"/>
          <w:w w:val="103"/>
          <w:sz w:val="24"/>
        </w:rPr>
        <w:t>052</w:t>
      </w:r>
      <w:r w:rsidR="00D81DA4">
        <w:rPr>
          <w:rFonts w:cs="宋体"/>
          <w:w w:val="103"/>
          <w:sz w:val="24"/>
        </w:rPr>
        <w:t>—</w:t>
      </w:r>
      <w:r>
        <w:rPr>
          <w:rFonts w:cs="宋体" w:hint="eastAsia"/>
          <w:w w:val="103"/>
          <w:sz w:val="24"/>
        </w:rPr>
        <w:t>K</w:t>
      </w:r>
      <w:r w:rsidR="00D81DA4">
        <w:rPr>
          <w:rFonts w:cs="宋体" w:hint="eastAsia"/>
          <w:w w:val="103"/>
          <w:sz w:val="24"/>
        </w:rPr>
        <w:t>1442+713.463</w:t>
      </w:r>
      <w:r>
        <w:rPr>
          <w:rFonts w:cs="宋体" w:hint="eastAsia"/>
          <w:w w:val="103"/>
          <w:sz w:val="24"/>
        </w:rPr>
        <w:t>》</w:t>
      </w:r>
      <w:r w:rsidR="00D81DA4">
        <w:rPr>
          <w:rFonts w:cs="宋体" w:hint="eastAsia"/>
          <w:w w:val="103"/>
          <w:sz w:val="24"/>
        </w:rPr>
        <w:t>（</w:t>
      </w:r>
      <w:r w:rsidR="00D81DA4" w:rsidRPr="00D81DA4">
        <w:rPr>
          <w:rFonts w:cs="宋体" w:hint="eastAsia"/>
          <w:w w:val="103"/>
          <w:sz w:val="24"/>
        </w:rPr>
        <w:t>道路及桥梁共两册</w:t>
      </w:r>
      <w:r w:rsidR="00D81DA4">
        <w:rPr>
          <w:rFonts w:cs="宋体" w:hint="eastAsia"/>
          <w:w w:val="103"/>
          <w:sz w:val="24"/>
        </w:rPr>
        <w:t>）</w:t>
      </w:r>
      <w:r>
        <w:rPr>
          <w:rFonts w:cs="宋体" w:hint="eastAsia"/>
          <w:w w:val="103"/>
          <w:sz w:val="24"/>
        </w:rPr>
        <w:t>图纸内的全部内容。</w:t>
      </w:r>
    </w:p>
    <w:p w:rsidR="00BA052A" w:rsidRDefault="00BA052A" w:rsidP="00BA052A">
      <w:pPr>
        <w:pStyle w:val="a3"/>
        <w:kinsoku w:val="0"/>
        <w:overflowPunct w:val="0"/>
        <w:autoSpaceDE w:val="0"/>
        <w:autoSpaceDN w:val="0"/>
        <w:adjustRightInd w:val="0"/>
        <w:spacing w:before="29" w:line="360" w:lineRule="auto"/>
        <w:ind w:right="176" w:firstLineChars="200" w:firstLine="491"/>
        <w:rPr>
          <w:rFonts w:cs="宋体"/>
          <w:w w:val="103"/>
          <w:sz w:val="24"/>
        </w:rPr>
      </w:pPr>
      <w:r>
        <w:rPr>
          <w:rFonts w:cs="宋体" w:hint="eastAsia"/>
          <w:w w:val="103"/>
          <w:sz w:val="24"/>
        </w:rPr>
        <w:t>本</w:t>
      </w:r>
      <w:r w:rsidRPr="00BA052A">
        <w:rPr>
          <w:rFonts w:cs="宋体" w:hint="eastAsia"/>
          <w:w w:val="103"/>
          <w:sz w:val="24"/>
        </w:rPr>
        <w:t>项目位于鞍山市海城市，起点位于甘泉，终点至海城三里，里程桩号K1433+052-K1442+713.463，长9.661公里；另包含冉家堡跨线桥下引线，里程桩号K0+000-K0+524.099，长0.524公里，两段路线全长共10.186公里</w:t>
      </w:r>
      <w:r>
        <w:rPr>
          <w:rFonts w:cs="宋体" w:hint="eastAsia"/>
          <w:w w:val="103"/>
          <w:sz w:val="24"/>
        </w:rPr>
        <w:t>。</w:t>
      </w:r>
    </w:p>
    <w:p w:rsidR="00CD15BC" w:rsidRDefault="00BA052A" w:rsidP="00BA052A">
      <w:pPr>
        <w:pStyle w:val="a3"/>
        <w:kinsoku w:val="0"/>
        <w:overflowPunct w:val="0"/>
        <w:autoSpaceDE w:val="0"/>
        <w:autoSpaceDN w:val="0"/>
        <w:adjustRightInd w:val="0"/>
        <w:spacing w:before="29" w:line="360" w:lineRule="auto"/>
        <w:ind w:right="176" w:firstLineChars="249" w:firstLine="612"/>
        <w:rPr>
          <w:rFonts w:cs="宋体"/>
          <w:w w:val="103"/>
          <w:sz w:val="24"/>
        </w:rPr>
      </w:pPr>
      <w:r>
        <w:rPr>
          <w:rFonts w:cs="宋体" w:hint="eastAsia"/>
          <w:w w:val="103"/>
          <w:sz w:val="24"/>
        </w:rPr>
        <w:t>施工范围</w:t>
      </w:r>
      <w:r w:rsidR="00954857">
        <w:rPr>
          <w:rFonts w:cs="宋体" w:hint="eastAsia"/>
          <w:w w:val="103"/>
          <w:sz w:val="24"/>
        </w:rPr>
        <w:t>：</w:t>
      </w:r>
      <w:r>
        <w:rPr>
          <w:rFonts w:cs="宋体" w:hint="eastAsia"/>
          <w:w w:val="103"/>
          <w:sz w:val="24"/>
        </w:rPr>
        <w:t>路基、</w:t>
      </w:r>
      <w:r w:rsidR="00954857">
        <w:rPr>
          <w:rFonts w:cs="宋体" w:hint="eastAsia"/>
          <w:w w:val="103"/>
          <w:sz w:val="24"/>
        </w:rPr>
        <w:t>路面、</w:t>
      </w:r>
      <w:r>
        <w:rPr>
          <w:rFonts w:cs="宋体" w:hint="eastAsia"/>
          <w:w w:val="103"/>
          <w:sz w:val="24"/>
        </w:rPr>
        <w:t>桥涵及</w:t>
      </w:r>
      <w:r w:rsidR="00954857">
        <w:rPr>
          <w:rFonts w:cs="宋体" w:hint="eastAsia"/>
          <w:w w:val="103"/>
          <w:sz w:val="24"/>
        </w:rPr>
        <w:t>安全防护</w:t>
      </w:r>
      <w:r>
        <w:rPr>
          <w:rFonts w:cs="宋体" w:hint="eastAsia"/>
          <w:w w:val="103"/>
          <w:sz w:val="24"/>
        </w:rPr>
        <w:t>工程</w:t>
      </w:r>
      <w:r w:rsidR="00954857">
        <w:rPr>
          <w:rFonts w:cs="宋体" w:hint="eastAsia"/>
          <w:w w:val="103"/>
          <w:sz w:val="24"/>
        </w:rPr>
        <w:t>。</w:t>
      </w:r>
    </w:p>
    <w:p w:rsidR="00CD15BC" w:rsidRDefault="00954857">
      <w:pPr>
        <w:pStyle w:val="a3"/>
        <w:kinsoku w:val="0"/>
        <w:overflowPunct w:val="0"/>
        <w:autoSpaceDE w:val="0"/>
        <w:autoSpaceDN w:val="0"/>
        <w:adjustRightInd w:val="0"/>
        <w:spacing w:before="29" w:line="360" w:lineRule="auto"/>
        <w:ind w:right="176" w:firstLine="542"/>
        <w:rPr>
          <w:rFonts w:cs="宋体"/>
          <w:w w:val="103"/>
          <w:sz w:val="24"/>
        </w:rPr>
      </w:pPr>
      <w:r>
        <w:rPr>
          <w:rFonts w:cs="宋体" w:hint="eastAsia"/>
          <w:w w:val="103"/>
          <w:sz w:val="24"/>
        </w:rPr>
        <w:t xml:space="preserve"> 4.2 投标报价要求：</w:t>
      </w:r>
    </w:p>
    <w:p w:rsidR="00CD15BC" w:rsidRDefault="00954857">
      <w:pPr>
        <w:pStyle w:val="a3"/>
        <w:kinsoku w:val="0"/>
        <w:overflowPunct w:val="0"/>
        <w:autoSpaceDE w:val="0"/>
        <w:autoSpaceDN w:val="0"/>
        <w:adjustRightInd w:val="0"/>
        <w:spacing w:before="29" w:line="360" w:lineRule="auto"/>
        <w:ind w:right="176" w:firstLine="542"/>
        <w:rPr>
          <w:rFonts w:cs="宋体"/>
          <w:w w:val="103"/>
          <w:sz w:val="24"/>
        </w:rPr>
      </w:pPr>
      <w:r>
        <w:rPr>
          <w:rFonts w:cs="宋体" w:hint="eastAsia"/>
          <w:w w:val="103"/>
          <w:sz w:val="24"/>
        </w:rPr>
        <w:t>（1）根据交通部颁发的《公路水运工程安全生产监督管理办法》，投标人在投标总价中应计入安全生产费用，该费用为最高投标限价的1.5％，以固定金额计入本工程量清单支付细目102-3中。</w:t>
      </w:r>
    </w:p>
    <w:p w:rsidR="00CD15BC" w:rsidRDefault="00954857">
      <w:pPr>
        <w:pStyle w:val="a3"/>
        <w:kinsoku w:val="0"/>
        <w:overflowPunct w:val="0"/>
        <w:autoSpaceDE w:val="0"/>
        <w:autoSpaceDN w:val="0"/>
        <w:adjustRightInd w:val="0"/>
        <w:spacing w:before="29" w:line="360" w:lineRule="auto"/>
        <w:ind w:right="176" w:firstLine="542"/>
        <w:rPr>
          <w:rFonts w:cs="宋体"/>
          <w:w w:val="103"/>
          <w:sz w:val="24"/>
        </w:rPr>
      </w:pPr>
      <w:r>
        <w:rPr>
          <w:rFonts w:cs="宋体" w:hint="eastAsia"/>
          <w:w w:val="103"/>
          <w:sz w:val="24"/>
        </w:rPr>
        <w:t>（2）100章已给定数量的子目按招标文件要求报价，未给定数量子目报价需考虑在200章至600章各细目的综合单价中。</w:t>
      </w:r>
    </w:p>
    <w:p w:rsidR="00CD15BC" w:rsidRDefault="00954857">
      <w:pPr>
        <w:pStyle w:val="a3"/>
        <w:kinsoku w:val="0"/>
        <w:overflowPunct w:val="0"/>
        <w:autoSpaceDE w:val="0"/>
        <w:autoSpaceDN w:val="0"/>
        <w:adjustRightInd w:val="0"/>
        <w:spacing w:before="29" w:line="360" w:lineRule="auto"/>
        <w:ind w:right="176" w:firstLine="542"/>
        <w:rPr>
          <w:rFonts w:cs="宋体"/>
          <w:w w:val="103"/>
          <w:sz w:val="24"/>
        </w:rPr>
      </w:pPr>
      <w:r>
        <w:rPr>
          <w:rFonts w:cs="宋体" w:hint="eastAsia"/>
          <w:w w:val="103"/>
          <w:sz w:val="24"/>
        </w:rPr>
        <w:t>（3）计日工部分只报单价，不计数量，且不计入工程总报价。</w:t>
      </w:r>
    </w:p>
    <w:p w:rsidR="00CD15BC" w:rsidRDefault="00954857">
      <w:pPr>
        <w:pStyle w:val="a3"/>
        <w:kinsoku w:val="0"/>
        <w:overflowPunct w:val="0"/>
        <w:autoSpaceDE w:val="0"/>
        <w:autoSpaceDN w:val="0"/>
        <w:adjustRightInd w:val="0"/>
        <w:spacing w:before="29" w:line="360" w:lineRule="auto"/>
        <w:ind w:right="176" w:firstLine="542"/>
        <w:rPr>
          <w:rFonts w:cs="宋体"/>
          <w:w w:val="103"/>
          <w:sz w:val="24"/>
        </w:rPr>
      </w:pPr>
      <w:r>
        <w:rPr>
          <w:rFonts w:cs="宋体" w:hint="eastAsia"/>
          <w:w w:val="103"/>
          <w:sz w:val="24"/>
        </w:rPr>
        <w:t>（4）投标报价定额采用《公路工程预算定额》（JTG/T3832-2018）,费率应按交通运输部办公厅文件交办公路【2016】66号文件关于印发《公路工程营业税改增值税计价依据调整方案的通知》及辽住建建管【2019】9号文件执行，人工费及规费按《辽交公水发【2019】183号》文件执行。</w:t>
      </w:r>
    </w:p>
    <w:p w:rsidR="003C0FD5" w:rsidRPr="00C17151" w:rsidRDefault="00E52B42" w:rsidP="00C17151">
      <w:pPr>
        <w:pStyle w:val="a3"/>
        <w:kinsoku w:val="0"/>
        <w:overflowPunct w:val="0"/>
        <w:autoSpaceDE w:val="0"/>
        <w:autoSpaceDN w:val="0"/>
        <w:adjustRightInd w:val="0"/>
        <w:spacing w:before="29" w:line="360" w:lineRule="auto"/>
        <w:ind w:right="176" w:firstLineChars="200" w:firstLine="497"/>
        <w:jc w:val="left"/>
        <w:rPr>
          <w:rFonts w:cs="宋体"/>
          <w:b/>
          <w:w w:val="103"/>
          <w:sz w:val="24"/>
        </w:rPr>
      </w:pPr>
      <w:r w:rsidRPr="00C17151">
        <w:rPr>
          <w:rFonts w:cs="宋体" w:hint="eastAsia"/>
          <w:b/>
          <w:w w:val="103"/>
          <w:sz w:val="24"/>
        </w:rPr>
        <w:t>（5）</w:t>
      </w:r>
      <w:r w:rsidR="003C0FD5" w:rsidRPr="00C17151">
        <w:rPr>
          <w:rFonts w:cs="宋体" w:hint="eastAsia"/>
          <w:b/>
          <w:w w:val="103"/>
          <w:sz w:val="24"/>
        </w:rPr>
        <w:t>本项目基质沥青为甲供材料，暂估材料价为3500元/吨（含税，</w:t>
      </w:r>
      <w:r w:rsidR="00C17151" w:rsidRPr="00C17151">
        <w:rPr>
          <w:rFonts w:cs="宋体" w:hint="eastAsia"/>
          <w:b/>
          <w:w w:val="103"/>
          <w:sz w:val="24"/>
        </w:rPr>
        <w:t>出厂地点为盘锦及周边地区</w:t>
      </w:r>
      <w:r w:rsidR="003C0FD5" w:rsidRPr="00C17151">
        <w:rPr>
          <w:rFonts w:cs="宋体" w:hint="eastAsia"/>
          <w:b/>
          <w:w w:val="103"/>
          <w:sz w:val="24"/>
        </w:rPr>
        <w:t>），投标人投标时将该暂估材料费在工程量清单</w:t>
      </w:r>
      <w:r w:rsidR="00C17151" w:rsidRPr="00C17151">
        <w:rPr>
          <w:rFonts w:cs="宋体" w:hint="eastAsia"/>
          <w:b/>
          <w:w w:val="103"/>
          <w:sz w:val="24"/>
        </w:rPr>
        <w:t>后附表 5.3.1材料暂估价表</w:t>
      </w:r>
      <w:r w:rsidR="003C0FD5" w:rsidRPr="00C17151">
        <w:rPr>
          <w:rFonts w:cs="宋体" w:hint="eastAsia"/>
          <w:b/>
          <w:w w:val="103"/>
          <w:sz w:val="24"/>
        </w:rPr>
        <w:t>中计价并计入总投标报价。</w:t>
      </w:r>
    </w:p>
    <w:p w:rsidR="003C0FD5" w:rsidRPr="00C17151" w:rsidRDefault="00C17151" w:rsidP="00C17151">
      <w:pPr>
        <w:pStyle w:val="a3"/>
        <w:kinsoku w:val="0"/>
        <w:overflowPunct w:val="0"/>
        <w:autoSpaceDE w:val="0"/>
        <w:autoSpaceDN w:val="0"/>
        <w:adjustRightInd w:val="0"/>
        <w:spacing w:before="29" w:line="360" w:lineRule="auto"/>
        <w:ind w:right="176" w:firstLineChars="150" w:firstLine="373"/>
        <w:rPr>
          <w:rFonts w:cs="宋体"/>
          <w:b/>
          <w:w w:val="103"/>
          <w:sz w:val="24"/>
        </w:rPr>
      </w:pPr>
      <w:r w:rsidRPr="00C17151">
        <w:rPr>
          <w:rFonts w:cs="宋体" w:hint="eastAsia"/>
          <w:b/>
          <w:w w:val="103"/>
          <w:sz w:val="24"/>
        </w:rPr>
        <w:t>（6）</w:t>
      </w:r>
      <w:r w:rsidR="003C0FD5" w:rsidRPr="00C17151">
        <w:rPr>
          <w:rFonts w:cs="宋体" w:hint="eastAsia"/>
          <w:b/>
          <w:w w:val="103"/>
          <w:sz w:val="24"/>
        </w:rPr>
        <w:t>甲供材料基质沥青包含沥青混凝土面层、粘层、透</w:t>
      </w:r>
      <w:r>
        <w:rPr>
          <w:rFonts w:cs="宋体" w:hint="eastAsia"/>
          <w:b/>
          <w:w w:val="103"/>
          <w:sz w:val="24"/>
        </w:rPr>
        <w:t>层、封层中乳化及石油沥青，基质沥青材料费不在以上分项中重复计价。</w:t>
      </w:r>
      <w:r w:rsidR="003C0FD5" w:rsidRPr="00C17151">
        <w:rPr>
          <w:rFonts w:cs="宋体" w:hint="eastAsia"/>
          <w:b/>
          <w:w w:val="103"/>
          <w:sz w:val="24"/>
        </w:rPr>
        <w:t>另外基质沥青暂估价3500元/吨中不包括添加剂、改性剂，添加剂和改性剂费用还应在相应清</w:t>
      </w:r>
      <w:r w:rsidR="003C0FD5" w:rsidRPr="00C17151">
        <w:rPr>
          <w:rFonts w:cs="宋体" w:hint="eastAsia"/>
          <w:b/>
          <w:w w:val="103"/>
          <w:sz w:val="24"/>
        </w:rPr>
        <w:lastRenderedPageBreak/>
        <w:t>单中计价。</w:t>
      </w:r>
    </w:p>
    <w:p w:rsidR="00027AF6" w:rsidRDefault="00954857" w:rsidP="00027AF6">
      <w:pPr>
        <w:pStyle w:val="a3"/>
        <w:kinsoku w:val="0"/>
        <w:overflowPunct w:val="0"/>
        <w:autoSpaceDE w:val="0"/>
        <w:autoSpaceDN w:val="0"/>
        <w:adjustRightInd w:val="0"/>
        <w:spacing w:before="29" w:line="360" w:lineRule="auto"/>
        <w:ind w:right="176" w:firstLineChars="199" w:firstLine="489"/>
        <w:rPr>
          <w:rFonts w:cs="宋体"/>
          <w:w w:val="103"/>
          <w:sz w:val="24"/>
        </w:rPr>
      </w:pPr>
      <w:r>
        <w:rPr>
          <w:rFonts w:cs="宋体" w:hint="eastAsia"/>
          <w:w w:val="103"/>
          <w:sz w:val="24"/>
        </w:rPr>
        <w:t>（</w:t>
      </w:r>
      <w:r w:rsidR="002B6E85">
        <w:rPr>
          <w:rFonts w:cs="宋体" w:hint="eastAsia"/>
          <w:w w:val="103"/>
          <w:sz w:val="24"/>
        </w:rPr>
        <w:t>7</w:t>
      </w:r>
      <w:r>
        <w:rPr>
          <w:rFonts w:cs="宋体" w:hint="eastAsia"/>
          <w:w w:val="103"/>
          <w:sz w:val="24"/>
        </w:rPr>
        <w:t>）本工程最高投标限价为</w:t>
      </w:r>
      <w:r w:rsidR="00B00D7F">
        <w:rPr>
          <w:rFonts w:cs="宋体" w:hint="eastAsia"/>
          <w:w w:val="103"/>
          <w:sz w:val="24"/>
        </w:rPr>
        <w:t>8453.1</w:t>
      </w:r>
      <w:r>
        <w:rPr>
          <w:rFonts w:cs="宋体" w:hint="eastAsia"/>
          <w:w w:val="103"/>
          <w:sz w:val="24"/>
        </w:rPr>
        <w:t>万元</w:t>
      </w:r>
      <w:r w:rsidR="003C0FD5">
        <w:rPr>
          <w:rFonts w:cs="宋体" w:hint="eastAsia"/>
          <w:w w:val="103"/>
          <w:sz w:val="24"/>
        </w:rPr>
        <w:t>（其中</w:t>
      </w:r>
      <w:r w:rsidR="00B00D7F">
        <w:rPr>
          <w:rFonts w:cs="宋体" w:hint="eastAsia"/>
          <w:w w:val="103"/>
          <w:sz w:val="24"/>
        </w:rPr>
        <w:t>甲供沥青</w:t>
      </w:r>
      <w:r w:rsidR="003C0FD5">
        <w:rPr>
          <w:rFonts w:cs="宋体" w:hint="eastAsia"/>
          <w:w w:val="103"/>
          <w:sz w:val="24"/>
        </w:rPr>
        <w:t>为1818.8万元</w:t>
      </w:r>
      <w:r w:rsidR="00B00D7F">
        <w:rPr>
          <w:rFonts w:cs="宋体" w:hint="eastAsia"/>
          <w:w w:val="103"/>
          <w:sz w:val="24"/>
        </w:rPr>
        <w:t>）</w:t>
      </w:r>
      <w:r>
        <w:rPr>
          <w:rFonts w:cs="宋体" w:hint="eastAsia"/>
          <w:w w:val="103"/>
          <w:sz w:val="24"/>
        </w:rPr>
        <w:t>，投标报价不得</w:t>
      </w:r>
      <w:r w:rsidR="00E55E48">
        <w:rPr>
          <w:rFonts w:cs="宋体" w:hint="eastAsia"/>
          <w:w w:val="103"/>
          <w:sz w:val="24"/>
        </w:rPr>
        <w:t>超过</w:t>
      </w:r>
      <w:r>
        <w:rPr>
          <w:rFonts w:cs="宋体" w:hint="eastAsia"/>
          <w:w w:val="103"/>
          <w:sz w:val="24"/>
        </w:rPr>
        <w:t>最高投标限价</w:t>
      </w:r>
      <w:r w:rsidR="00E55E48">
        <w:rPr>
          <w:rFonts w:cs="宋体" w:hint="eastAsia"/>
          <w:w w:val="103"/>
          <w:sz w:val="24"/>
        </w:rPr>
        <w:t>。</w:t>
      </w:r>
      <w:bookmarkStart w:id="0" w:name="_GoBack"/>
      <w:bookmarkEnd w:id="0"/>
    </w:p>
    <w:p w:rsidR="00E55E48" w:rsidRPr="003C0FD5" w:rsidRDefault="00E55E48" w:rsidP="00027AF6">
      <w:pPr>
        <w:pStyle w:val="a3"/>
        <w:kinsoku w:val="0"/>
        <w:overflowPunct w:val="0"/>
        <w:autoSpaceDE w:val="0"/>
        <w:autoSpaceDN w:val="0"/>
        <w:adjustRightInd w:val="0"/>
        <w:spacing w:before="29" w:line="360" w:lineRule="auto"/>
        <w:ind w:right="176" w:firstLineChars="199" w:firstLine="489"/>
        <w:rPr>
          <w:rFonts w:cs="宋体"/>
          <w:w w:val="103"/>
          <w:sz w:val="24"/>
        </w:rPr>
      </w:pPr>
    </w:p>
    <w:p w:rsidR="00027AF6" w:rsidRPr="00281801" w:rsidRDefault="00027AF6" w:rsidP="00027AF6">
      <w:pPr>
        <w:pStyle w:val="a3"/>
        <w:kinsoku w:val="0"/>
        <w:overflowPunct w:val="0"/>
        <w:autoSpaceDE w:val="0"/>
        <w:autoSpaceDN w:val="0"/>
        <w:adjustRightInd w:val="0"/>
        <w:spacing w:before="29" w:line="360" w:lineRule="auto"/>
        <w:ind w:right="176"/>
        <w:rPr>
          <w:rFonts w:cs="宋体"/>
          <w:w w:val="103"/>
          <w:sz w:val="24"/>
        </w:rPr>
      </w:pPr>
    </w:p>
    <w:p w:rsidR="00C17151" w:rsidRDefault="00C17151">
      <w:pPr>
        <w:pStyle w:val="a3"/>
        <w:kinsoku w:val="0"/>
        <w:overflowPunct w:val="0"/>
        <w:spacing w:before="13"/>
        <w:ind w:right="94"/>
        <w:rPr>
          <w:rFonts w:cs="宋体"/>
          <w:w w:val="105"/>
          <w:sz w:val="28"/>
          <w:szCs w:val="28"/>
        </w:rPr>
      </w:pPr>
    </w:p>
    <w:p w:rsidR="00C17151" w:rsidRDefault="00C17151">
      <w:pPr>
        <w:pStyle w:val="a3"/>
        <w:kinsoku w:val="0"/>
        <w:overflowPunct w:val="0"/>
        <w:spacing w:before="13"/>
        <w:ind w:right="94"/>
        <w:rPr>
          <w:rFonts w:cs="宋体"/>
          <w:w w:val="105"/>
          <w:sz w:val="28"/>
          <w:szCs w:val="28"/>
        </w:rPr>
      </w:pPr>
    </w:p>
    <w:p w:rsidR="00C17151" w:rsidRDefault="00C17151">
      <w:pPr>
        <w:pStyle w:val="a3"/>
        <w:kinsoku w:val="0"/>
        <w:overflowPunct w:val="0"/>
        <w:spacing w:before="13"/>
        <w:ind w:right="94"/>
        <w:rPr>
          <w:rFonts w:cs="宋体"/>
          <w:w w:val="105"/>
          <w:sz w:val="28"/>
          <w:szCs w:val="28"/>
        </w:rPr>
      </w:pPr>
    </w:p>
    <w:p w:rsidR="00C17151" w:rsidRDefault="00C17151">
      <w:pPr>
        <w:pStyle w:val="a3"/>
        <w:kinsoku w:val="0"/>
        <w:overflowPunct w:val="0"/>
        <w:spacing w:before="13"/>
        <w:ind w:right="94"/>
        <w:rPr>
          <w:rFonts w:cs="宋体"/>
          <w:w w:val="105"/>
          <w:sz w:val="28"/>
          <w:szCs w:val="28"/>
        </w:rPr>
      </w:pPr>
    </w:p>
    <w:p w:rsidR="00C17151" w:rsidRDefault="00C17151">
      <w:pPr>
        <w:pStyle w:val="a3"/>
        <w:kinsoku w:val="0"/>
        <w:overflowPunct w:val="0"/>
        <w:spacing w:before="13"/>
        <w:ind w:right="94"/>
        <w:rPr>
          <w:rFonts w:cs="宋体"/>
          <w:w w:val="105"/>
          <w:sz w:val="28"/>
          <w:szCs w:val="28"/>
        </w:rPr>
      </w:pPr>
    </w:p>
    <w:p w:rsidR="00C17151" w:rsidRDefault="00C17151">
      <w:pPr>
        <w:pStyle w:val="a3"/>
        <w:kinsoku w:val="0"/>
        <w:overflowPunct w:val="0"/>
        <w:spacing w:before="13"/>
        <w:ind w:right="94"/>
        <w:rPr>
          <w:rFonts w:cs="宋体"/>
          <w:w w:val="105"/>
          <w:sz w:val="28"/>
          <w:szCs w:val="28"/>
        </w:rPr>
      </w:pPr>
    </w:p>
    <w:p w:rsidR="00C17151" w:rsidRDefault="00C17151">
      <w:pPr>
        <w:pStyle w:val="a3"/>
        <w:kinsoku w:val="0"/>
        <w:overflowPunct w:val="0"/>
        <w:spacing w:before="13"/>
        <w:ind w:right="94"/>
        <w:rPr>
          <w:rFonts w:cs="宋体"/>
          <w:w w:val="105"/>
          <w:sz w:val="28"/>
          <w:szCs w:val="28"/>
        </w:rPr>
      </w:pPr>
    </w:p>
    <w:p w:rsidR="00C17151" w:rsidRDefault="00C17151">
      <w:pPr>
        <w:pStyle w:val="a3"/>
        <w:kinsoku w:val="0"/>
        <w:overflowPunct w:val="0"/>
        <w:spacing w:before="13"/>
        <w:ind w:right="94"/>
        <w:rPr>
          <w:rFonts w:cs="宋体"/>
          <w:w w:val="105"/>
          <w:sz w:val="28"/>
          <w:szCs w:val="28"/>
        </w:rPr>
      </w:pPr>
    </w:p>
    <w:p w:rsidR="00C17151" w:rsidRDefault="00C17151">
      <w:pPr>
        <w:pStyle w:val="a3"/>
        <w:kinsoku w:val="0"/>
        <w:overflowPunct w:val="0"/>
        <w:spacing w:before="13"/>
        <w:ind w:right="94"/>
        <w:rPr>
          <w:rFonts w:cs="宋体"/>
          <w:w w:val="105"/>
          <w:sz w:val="28"/>
          <w:szCs w:val="28"/>
        </w:rPr>
      </w:pPr>
    </w:p>
    <w:p w:rsidR="00C17151" w:rsidRDefault="00C17151">
      <w:pPr>
        <w:pStyle w:val="a3"/>
        <w:kinsoku w:val="0"/>
        <w:overflowPunct w:val="0"/>
        <w:spacing w:before="13"/>
        <w:ind w:right="94"/>
        <w:rPr>
          <w:rFonts w:cs="宋体"/>
          <w:w w:val="105"/>
          <w:sz w:val="28"/>
          <w:szCs w:val="28"/>
        </w:rPr>
      </w:pPr>
    </w:p>
    <w:p w:rsidR="00C17151" w:rsidRDefault="00C17151">
      <w:pPr>
        <w:pStyle w:val="a3"/>
        <w:kinsoku w:val="0"/>
        <w:overflowPunct w:val="0"/>
        <w:spacing w:before="13"/>
        <w:ind w:right="94"/>
        <w:rPr>
          <w:rFonts w:cs="宋体"/>
          <w:w w:val="105"/>
          <w:sz w:val="28"/>
          <w:szCs w:val="28"/>
        </w:rPr>
      </w:pPr>
    </w:p>
    <w:p w:rsidR="00C17151" w:rsidRDefault="00C17151">
      <w:pPr>
        <w:pStyle w:val="a3"/>
        <w:kinsoku w:val="0"/>
        <w:overflowPunct w:val="0"/>
        <w:spacing w:before="13"/>
        <w:ind w:right="94"/>
        <w:rPr>
          <w:rFonts w:cs="宋体"/>
          <w:w w:val="105"/>
          <w:sz w:val="28"/>
          <w:szCs w:val="28"/>
        </w:rPr>
      </w:pPr>
    </w:p>
    <w:p w:rsidR="00C17151" w:rsidRDefault="00C17151">
      <w:pPr>
        <w:pStyle w:val="a3"/>
        <w:kinsoku w:val="0"/>
        <w:overflowPunct w:val="0"/>
        <w:spacing w:before="13"/>
        <w:ind w:right="94"/>
        <w:rPr>
          <w:rFonts w:cs="宋体"/>
          <w:w w:val="105"/>
          <w:sz w:val="28"/>
          <w:szCs w:val="28"/>
        </w:rPr>
      </w:pPr>
    </w:p>
    <w:p w:rsidR="00C17151" w:rsidRDefault="00C17151">
      <w:pPr>
        <w:pStyle w:val="a3"/>
        <w:kinsoku w:val="0"/>
        <w:overflowPunct w:val="0"/>
        <w:spacing w:before="13"/>
        <w:ind w:right="94"/>
        <w:rPr>
          <w:rFonts w:cs="宋体"/>
          <w:w w:val="105"/>
          <w:sz w:val="28"/>
          <w:szCs w:val="28"/>
        </w:rPr>
      </w:pPr>
    </w:p>
    <w:p w:rsidR="00C17151" w:rsidRDefault="00C17151">
      <w:pPr>
        <w:pStyle w:val="a3"/>
        <w:kinsoku w:val="0"/>
        <w:overflowPunct w:val="0"/>
        <w:spacing w:before="13"/>
        <w:ind w:right="94"/>
        <w:rPr>
          <w:rFonts w:cs="宋体"/>
          <w:w w:val="105"/>
          <w:sz w:val="28"/>
          <w:szCs w:val="28"/>
        </w:rPr>
      </w:pPr>
    </w:p>
    <w:p w:rsidR="00C17151" w:rsidRDefault="00C17151">
      <w:pPr>
        <w:pStyle w:val="a3"/>
        <w:kinsoku w:val="0"/>
        <w:overflowPunct w:val="0"/>
        <w:spacing w:before="13"/>
        <w:ind w:right="94"/>
        <w:rPr>
          <w:rFonts w:cs="宋体"/>
          <w:w w:val="105"/>
          <w:sz w:val="28"/>
          <w:szCs w:val="28"/>
        </w:rPr>
      </w:pPr>
    </w:p>
    <w:p w:rsidR="00C17151" w:rsidRDefault="00C17151">
      <w:pPr>
        <w:pStyle w:val="a3"/>
        <w:kinsoku w:val="0"/>
        <w:overflowPunct w:val="0"/>
        <w:spacing w:before="13"/>
        <w:ind w:right="94"/>
        <w:rPr>
          <w:rFonts w:cs="宋体"/>
          <w:w w:val="105"/>
          <w:sz w:val="28"/>
          <w:szCs w:val="28"/>
        </w:rPr>
      </w:pPr>
    </w:p>
    <w:p w:rsidR="00C17151" w:rsidRDefault="00C17151">
      <w:pPr>
        <w:pStyle w:val="a3"/>
        <w:kinsoku w:val="0"/>
        <w:overflowPunct w:val="0"/>
        <w:spacing w:before="13"/>
        <w:ind w:right="94"/>
        <w:rPr>
          <w:rFonts w:cs="宋体"/>
          <w:w w:val="105"/>
          <w:sz w:val="28"/>
          <w:szCs w:val="28"/>
        </w:rPr>
      </w:pPr>
    </w:p>
    <w:p w:rsidR="00C17151" w:rsidRDefault="00C17151">
      <w:pPr>
        <w:pStyle w:val="a3"/>
        <w:kinsoku w:val="0"/>
        <w:overflowPunct w:val="0"/>
        <w:spacing w:before="13"/>
        <w:ind w:right="94"/>
        <w:rPr>
          <w:rFonts w:cs="宋体"/>
          <w:w w:val="105"/>
          <w:sz w:val="28"/>
          <w:szCs w:val="28"/>
        </w:rPr>
      </w:pPr>
    </w:p>
    <w:p w:rsidR="00C17151" w:rsidRDefault="00C17151">
      <w:pPr>
        <w:pStyle w:val="a3"/>
        <w:kinsoku w:val="0"/>
        <w:overflowPunct w:val="0"/>
        <w:spacing w:before="13"/>
        <w:ind w:right="94"/>
        <w:rPr>
          <w:rFonts w:cs="宋体"/>
          <w:w w:val="105"/>
          <w:sz w:val="28"/>
          <w:szCs w:val="28"/>
        </w:rPr>
      </w:pPr>
    </w:p>
    <w:p w:rsidR="00C17151" w:rsidRDefault="00C17151">
      <w:pPr>
        <w:pStyle w:val="a3"/>
        <w:kinsoku w:val="0"/>
        <w:overflowPunct w:val="0"/>
        <w:spacing w:before="13"/>
        <w:ind w:right="94"/>
        <w:rPr>
          <w:rFonts w:cs="宋体"/>
          <w:w w:val="105"/>
          <w:sz w:val="28"/>
          <w:szCs w:val="28"/>
        </w:rPr>
      </w:pPr>
    </w:p>
    <w:p w:rsidR="00C17151" w:rsidRDefault="00C17151">
      <w:pPr>
        <w:pStyle w:val="a3"/>
        <w:kinsoku w:val="0"/>
        <w:overflowPunct w:val="0"/>
        <w:spacing w:before="13"/>
        <w:ind w:right="94"/>
        <w:rPr>
          <w:rFonts w:cs="宋体"/>
          <w:w w:val="105"/>
          <w:sz w:val="28"/>
          <w:szCs w:val="28"/>
        </w:rPr>
      </w:pPr>
    </w:p>
    <w:p w:rsidR="00C17151" w:rsidRDefault="00C17151">
      <w:pPr>
        <w:pStyle w:val="a3"/>
        <w:kinsoku w:val="0"/>
        <w:overflowPunct w:val="0"/>
        <w:spacing w:before="13"/>
        <w:ind w:right="94"/>
        <w:rPr>
          <w:rFonts w:cs="宋体"/>
          <w:w w:val="105"/>
          <w:sz w:val="28"/>
          <w:szCs w:val="28"/>
        </w:rPr>
      </w:pPr>
    </w:p>
    <w:p w:rsidR="00C17151" w:rsidRDefault="00C17151">
      <w:pPr>
        <w:pStyle w:val="a3"/>
        <w:kinsoku w:val="0"/>
        <w:overflowPunct w:val="0"/>
        <w:spacing w:before="13"/>
        <w:ind w:right="94"/>
        <w:rPr>
          <w:rFonts w:cs="宋体"/>
          <w:w w:val="105"/>
          <w:sz w:val="28"/>
          <w:szCs w:val="28"/>
        </w:rPr>
      </w:pPr>
    </w:p>
    <w:p w:rsidR="00C17151" w:rsidRDefault="00C17151">
      <w:pPr>
        <w:pStyle w:val="a3"/>
        <w:kinsoku w:val="0"/>
        <w:overflowPunct w:val="0"/>
        <w:spacing w:before="13"/>
        <w:ind w:right="94"/>
        <w:rPr>
          <w:rFonts w:cs="宋体"/>
          <w:w w:val="105"/>
          <w:sz w:val="28"/>
          <w:szCs w:val="28"/>
        </w:rPr>
      </w:pPr>
    </w:p>
    <w:p w:rsidR="00C17151" w:rsidRDefault="00C17151">
      <w:pPr>
        <w:pStyle w:val="a3"/>
        <w:kinsoku w:val="0"/>
        <w:overflowPunct w:val="0"/>
        <w:spacing w:before="13"/>
        <w:ind w:right="94"/>
        <w:rPr>
          <w:rFonts w:cs="宋体"/>
          <w:w w:val="105"/>
          <w:sz w:val="28"/>
          <w:szCs w:val="28"/>
        </w:rPr>
      </w:pPr>
    </w:p>
    <w:p w:rsidR="00C17151" w:rsidRDefault="00C17151">
      <w:pPr>
        <w:pStyle w:val="a3"/>
        <w:kinsoku w:val="0"/>
        <w:overflowPunct w:val="0"/>
        <w:spacing w:before="13"/>
        <w:ind w:right="94"/>
        <w:rPr>
          <w:rFonts w:cs="宋体"/>
          <w:w w:val="105"/>
          <w:sz w:val="28"/>
          <w:szCs w:val="28"/>
        </w:rPr>
      </w:pPr>
    </w:p>
    <w:p w:rsidR="00C17151" w:rsidRDefault="00C17151">
      <w:pPr>
        <w:pStyle w:val="a3"/>
        <w:kinsoku w:val="0"/>
        <w:overflowPunct w:val="0"/>
        <w:spacing w:before="13"/>
        <w:ind w:right="94"/>
        <w:rPr>
          <w:rFonts w:cs="宋体"/>
          <w:w w:val="105"/>
          <w:sz w:val="28"/>
          <w:szCs w:val="28"/>
        </w:rPr>
      </w:pPr>
    </w:p>
    <w:p w:rsidR="00C17151" w:rsidRDefault="00C17151">
      <w:pPr>
        <w:pStyle w:val="a3"/>
        <w:kinsoku w:val="0"/>
        <w:overflowPunct w:val="0"/>
        <w:spacing w:before="13"/>
        <w:ind w:right="94"/>
        <w:rPr>
          <w:rFonts w:cs="宋体"/>
          <w:w w:val="105"/>
          <w:sz w:val="28"/>
          <w:szCs w:val="28"/>
        </w:rPr>
      </w:pPr>
    </w:p>
    <w:p w:rsidR="00C17151" w:rsidRDefault="00C17151">
      <w:pPr>
        <w:pStyle w:val="a3"/>
        <w:kinsoku w:val="0"/>
        <w:overflowPunct w:val="0"/>
        <w:spacing w:before="13"/>
        <w:ind w:right="94"/>
        <w:rPr>
          <w:rFonts w:cs="宋体"/>
          <w:w w:val="105"/>
          <w:sz w:val="28"/>
          <w:szCs w:val="28"/>
        </w:rPr>
      </w:pPr>
    </w:p>
    <w:p w:rsidR="00CD15BC" w:rsidRDefault="00954857">
      <w:pPr>
        <w:pStyle w:val="a3"/>
        <w:kinsoku w:val="0"/>
        <w:overflowPunct w:val="0"/>
        <w:spacing w:before="13"/>
        <w:ind w:right="94"/>
        <w:rPr>
          <w:rFonts w:cs="宋体"/>
          <w:spacing w:val="-5"/>
          <w:sz w:val="28"/>
          <w:szCs w:val="28"/>
        </w:rPr>
      </w:pPr>
      <w:r>
        <w:rPr>
          <w:rFonts w:cs="宋体" w:hint="eastAsia"/>
          <w:w w:val="105"/>
          <w:sz w:val="28"/>
          <w:szCs w:val="28"/>
        </w:rPr>
        <w:lastRenderedPageBreak/>
        <w:t>5.</w:t>
      </w:r>
      <w:r>
        <w:rPr>
          <w:rFonts w:cs="宋体" w:hint="eastAsia"/>
          <w:spacing w:val="-5"/>
          <w:w w:val="105"/>
          <w:sz w:val="28"/>
          <w:szCs w:val="28"/>
        </w:rPr>
        <w:t>工程量清单</w:t>
      </w:r>
    </w:p>
    <w:p w:rsidR="00CD15BC" w:rsidRDefault="00CD15BC">
      <w:pPr>
        <w:pStyle w:val="a3"/>
        <w:kinsoku w:val="0"/>
        <w:overflowPunct w:val="0"/>
        <w:ind w:right="94"/>
        <w:rPr>
          <w:rFonts w:cs="宋体"/>
          <w:w w:val="105"/>
          <w:sz w:val="28"/>
          <w:szCs w:val="28"/>
        </w:rPr>
      </w:pPr>
    </w:p>
    <w:p w:rsidR="00EF2FC4" w:rsidRPr="0073753C" w:rsidRDefault="00EF2FC4" w:rsidP="00EF2FC4">
      <w:pPr>
        <w:pStyle w:val="a3"/>
        <w:kinsoku w:val="0"/>
        <w:overflowPunct w:val="0"/>
        <w:ind w:right="94"/>
        <w:jc w:val="center"/>
        <w:rPr>
          <w:rFonts w:cs="Arial"/>
          <w:b/>
          <w:bCs/>
          <w:color w:val="000000"/>
          <w:kern w:val="0"/>
          <w:sz w:val="36"/>
          <w:szCs w:val="36"/>
        </w:rPr>
      </w:pPr>
      <w:r w:rsidRPr="0073753C">
        <w:rPr>
          <w:rFonts w:cs="Arial" w:hint="eastAsia"/>
          <w:b/>
          <w:bCs/>
          <w:color w:val="000000"/>
          <w:kern w:val="0"/>
          <w:sz w:val="36"/>
          <w:szCs w:val="36"/>
        </w:rPr>
        <w:t>投标报价汇总表</w:t>
      </w:r>
    </w:p>
    <w:p w:rsidR="00027AF6" w:rsidRDefault="00027AF6" w:rsidP="00027AF6">
      <w:pPr>
        <w:widowControl/>
        <w:ind w:firstLineChars="50" w:firstLine="80"/>
        <w:jc w:val="left"/>
        <w:rPr>
          <w:rFonts w:ascii="宋体" w:hAnsi="宋体" w:cs="Arial"/>
          <w:color w:val="000000"/>
          <w:kern w:val="0"/>
          <w:sz w:val="16"/>
          <w:szCs w:val="16"/>
        </w:rPr>
      </w:pPr>
    </w:p>
    <w:p w:rsidR="00EF2FC4" w:rsidRPr="00027AF6" w:rsidRDefault="00027AF6" w:rsidP="00027AF6">
      <w:pPr>
        <w:ind w:firstLineChars="100" w:firstLine="210"/>
        <w:jc w:val="left"/>
        <w:rPr>
          <w:rFonts w:cs="宋体"/>
        </w:rPr>
      </w:pPr>
      <w:r w:rsidRPr="00027AF6">
        <w:rPr>
          <w:rFonts w:cs="宋体" w:hint="eastAsia"/>
        </w:rPr>
        <w:t>项目名称：</w:t>
      </w:r>
      <w:r w:rsidR="001531C3" w:rsidRPr="001531C3">
        <w:rPr>
          <w:rFonts w:cs="宋体" w:hint="eastAsia"/>
        </w:rPr>
        <w:t>本工程为</w:t>
      </w:r>
      <w:r w:rsidR="003E67B4">
        <w:rPr>
          <w:rFonts w:cs="宋体" w:hint="eastAsia"/>
        </w:rPr>
        <w:t>鞍山市</w:t>
      </w:r>
      <w:r w:rsidR="003E67B4">
        <w:rPr>
          <w:rFonts w:cs="宋体" w:hint="eastAsia"/>
        </w:rPr>
        <w:t>2021</w:t>
      </w:r>
      <w:r w:rsidR="003E67B4">
        <w:rPr>
          <w:rFonts w:cs="宋体" w:hint="eastAsia"/>
        </w:rPr>
        <w:t>年黑大线（甘泉至三里段）修复养护工程</w:t>
      </w:r>
    </w:p>
    <w:tbl>
      <w:tblPr>
        <w:tblW w:w="8776" w:type="dxa"/>
        <w:tblInd w:w="91" w:type="dxa"/>
        <w:tblLook w:val="04A0"/>
      </w:tblPr>
      <w:tblGrid>
        <w:gridCol w:w="921"/>
        <w:gridCol w:w="1143"/>
        <w:gridCol w:w="2605"/>
        <w:gridCol w:w="2449"/>
        <w:gridCol w:w="1658"/>
      </w:tblGrid>
      <w:tr w:rsidR="00EF2FC4" w:rsidRPr="00F47E0B" w:rsidTr="008B0368">
        <w:trPr>
          <w:trHeight w:val="540"/>
        </w:trPr>
        <w:tc>
          <w:tcPr>
            <w:tcW w:w="8776" w:type="dxa"/>
            <w:gridSpan w:val="5"/>
            <w:tcBorders>
              <w:top w:val="nil"/>
              <w:left w:val="nil"/>
              <w:bottom w:val="nil"/>
              <w:right w:val="nil"/>
            </w:tcBorders>
            <w:shd w:val="clear" w:color="000000" w:fill="FFFFFF"/>
            <w:hideMark/>
          </w:tcPr>
          <w:tbl>
            <w:tblPr>
              <w:tblW w:w="852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76"/>
              <w:gridCol w:w="5325"/>
              <w:gridCol w:w="2428"/>
            </w:tblGrid>
            <w:tr w:rsidR="00EF2FC4" w:rsidTr="004D4972">
              <w:trPr>
                <w:trHeight w:val="397"/>
              </w:trPr>
              <w:tc>
                <w:tcPr>
                  <w:tcW w:w="776" w:type="dxa"/>
                  <w:vAlign w:val="center"/>
                </w:tcPr>
                <w:p w:rsidR="00EF2FC4" w:rsidRDefault="00EF2FC4" w:rsidP="008B0368">
                  <w:pPr>
                    <w:jc w:val="center"/>
                  </w:pPr>
                  <w:r>
                    <w:rPr>
                      <w:rFonts w:cs="宋体" w:hint="eastAsia"/>
                    </w:rPr>
                    <w:t>序号</w:t>
                  </w:r>
                </w:p>
              </w:tc>
              <w:tc>
                <w:tcPr>
                  <w:tcW w:w="5325" w:type="dxa"/>
                  <w:vAlign w:val="center"/>
                </w:tcPr>
                <w:p w:rsidR="00EF2FC4" w:rsidRDefault="00EF2FC4" w:rsidP="008B0368">
                  <w:pPr>
                    <w:jc w:val="center"/>
                  </w:pPr>
                  <w:r>
                    <w:rPr>
                      <w:rFonts w:cs="宋体" w:hint="eastAsia"/>
                    </w:rPr>
                    <w:t>单位工程名称</w:t>
                  </w:r>
                </w:p>
              </w:tc>
              <w:tc>
                <w:tcPr>
                  <w:tcW w:w="2428" w:type="dxa"/>
                  <w:vAlign w:val="center"/>
                </w:tcPr>
                <w:p w:rsidR="00EF2FC4" w:rsidRDefault="00EF2FC4" w:rsidP="008B0368">
                  <w:pPr>
                    <w:jc w:val="center"/>
                  </w:pPr>
                  <w:r>
                    <w:rPr>
                      <w:rFonts w:cs="宋体" w:hint="eastAsia"/>
                    </w:rPr>
                    <w:t>投标报价（元）</w:t>
                  </w:r>
                </w:p>
              </w:tc>
            </w:tr>
            <w:tr w:rsidR="00EF2FC4" w:rsidTr="004D4972">
              <w:trPr>
                <w:trHeight w:val="397"/>
              </w:trPr>
              <w:tc>
                <w:tcPr>
                  <w:tcW w:w="776" w:type="dxa"/>
                  <w:vAlign w:val="center"/>
                </w:tcPr>
                <w:p w:rsidR="00EF2FC4" w:rsidRDefault="00EF2FC4" w:rsidP="008B0368">
                  <w:pPr>
                    <w:jc w:val="center"/>
                  </w:pPr>
                  <w:r>
                    <w:t>1</w:t>
                  </w:r>
                </w:p>
              </w:tc>
              <w:tc>
                <w:tcPr>
                  <w:tcW w:w="5325" w:type="dxa"/>
                  <w:vAlign w:val="center"/>
                </w:tcPr>
                <w:p w:rsidR="00EF2FC4" w:rsidRPr="0073753C" w:rsidRDefault="001531C3" w:rsidP="008B0368">
                  <w:pPr>
                    <w:rPr>
                      <w:rFonts w:ascii="宋体" w:hAnsi="宋体" w:cs="宋体"/>
                    </w:rPr>
                  </w:pPr>
                  <w:r w:rsidRPr="001531C3">
                    <w:rPr>
                      <w:rFonts w:ascii="宋体" w:hAnsi="宋体" w:cs="宋体" w:hint="eastAsia"/>
                    </w:rPr>
                    <w:t>鞍山市国道黑大线（甘泉至三里段）修复养护工程</w:t>
                  </w:r>
                  <w:r>
                    <w:rPr>
                      <w:rFonts w:ascii="宋体" w:hAnsi="宋体" w:cs="宋体" w:hint="eastAsia"/>
                    </w:rPr>
                    <w:t>-道路</w:t>
                  </w:r>
                </w:p>
              </w:tc>
              <w:tc>
                <w:tcPr>
                  <w:tcW w:w="2428" w:type="dxa"/>
                  <w:vAlign w:val="center"/>
                </w:tcPr>
                <w:p w:rsidR="00EF2FC4" w:rsidRDefault="00EF2FC4" w:rsidP="008B0368">
                  <w:pPr>
                    <w:jc w:val="center"/>
                  </w:pPr>
                </w:p>
              </w:tc>
            </w:tr>
            <w:tr w:rsidR="00EF2FC4" w:rsidTr="004D4972">
              <w:trPr>
                <w:trHeight w:val="397"/>
              </w:trPr>
              <w:tc>
                <w:tcPr>
                  <w:tcW w:w="776" w:type="dxa"/>
                  <w:vAlign w:val="center"/>
                </w:tcPr>
                <w:p w:rsidR="00EF2FC4" w:rsidRDefault="00EF2FC4" w:rsidP="008B0368">
                  <w:pPr>
                    <w:jc w:val="center"/>
                  </w:pPr>
                  <w:r>
                    <w:rPr>
                      <w:rFonts w:hint="eastAsia"/>
                    </w:rPr>
                    <w:t>2</w:t>
                  </w:r>
                </w:p>
              </w:tc>
              <w:tc>
                <w:tcPr>
                  <w:tcW w:w="5325" w:type="dxa"/>
                  <w:vAlign w:val="center"/>
                </w:tcPr>
                <w:p w:rsidR="00EF2FC4" w:rsidRPr="0073753C" w:rsidRDefault="001531C3" w:rsidP="008B0368">
                  <w:pPr>
                    <w:rPr>
                      <w:rFonts w:ascii="宋体" w:hAnsi="宋体" w:cs="宋体"/>
                    </w:rPr>
                  </w:pPr>
                  <w:r w:rsidRPr="001531C3">
                    <w:rPr>
                      <w:rFonts w:ascii="宋体" w:hAnsi="宋体" w:cs="宋体" w:hint="eastAsia"/>
                    </w:rPr>
                    <w:t>鞍山市国道黑大线（甘泉至三里段）修复养护工程-</w:t>
                  </w:r>
                  <w:r>
                    <w:rPr>
                      <w:rFonts w:ascii="宋体" w:hAnsi="宋体" w:cs="宋体" w:hint="eastAsia"/>
                    </w:rPr>
                    <w:t>桥涵</w:t>
                  </w:r>
                </w:p>
              </w:tc>
              <w:tc>
                <w:tcPr>
                  <w:tcW w:w="2428" w:type="dxa"/>
                  <w:vAlign w:val="center"/>
                </w:tcPr>
                <w:p w:rsidR="00EF2FC4" w:rsidRDefault="00EF2FC4" w:rsidP="008B0368">
                  <w:pPr>
                    <w:jc w:val="center"/>
                  </w:pPr>
                </w:p>
              </w:tc>
            </w:tr>
            <w:tr w:rsidR="00EF2FC4" w:rsidTr="004D4972">
              <w:trPr>
                <w:trHeight w:val="397"/>
              </w:trPr>
              <w:tc>
                <w:tcPr>
                  <w:tcW w:w="776" w:type="dxa"/>
                  <w:vAlign w:val="center"/>
                </w:tcPr>
                <w:p w:rsidR="00EF2FC4" w:rsidRDefault="00EF2FC4" w:rsidP="008B0368">
                  <w:pPr>
                    <w:jc w:val="center"/>
                  </w:pPr>
                </w:p>
              </w:tc>
              <w:tc>
                <w:tcPr>
                  <w:tcW w:w="5325" w:type="dxa"/>
                  <w:vAlign w:val="center"/>
                </w:tcPr>
                <w:p w:rsidR="00EF2FC4" w:rsidRPr="0073753C" w:rsidRDefault="00EF2FC4" w:rsidP="008B0368">
                  <w:pPr>
                    <w:rPr>
                      <w:rFonts w:ascii="宋体" w:hAnsi="宋体" w:cs="宋体"/>
                    </w:rPr>
                  </w:pPr>
                </w:p>
              </w:tc>
              <w:tc>
                <w:tcPr>
                  <w:tcW w:w="2428" w:type="dxa"/>
                  <w:vAlign w:val="center"/>
                </w:tcPr>
                <w:p w:rsidR="00EF2FC4" w:rsidRDefault="00EF2FC4" w:rsidP="008B0368">
                  <w:pPr>
                    <w:jc w:val="center"/>
                  </w:pPr>
                </w:p>
              </w:tc>
            </w:tr>
            <w:tr w:rsidR="00EF2FC4" w:rsidTr="004D4972">
              <w:trPr>
                <w:trHeight w:val="397"/>
              </w:trPr>
              <w:tc>
                <w:tcPr>
                  <w:tcW w:w="776" w:type="dxa"/>
                  <w:vAlign w:val="center"/>
                </w:tcPr>
                <w:p w:rsidR="00EF2FC4" w:rsidRDefault="00EF2FC4" w:rsidP="008B0368">
                  <w:pPr>
                    <w:jc w:val="center"/>
                  </w:pPr>
                </w:p>
              </w:tc>
              <w:tc>
                <w:tcPr>
                  <w:tcW w:w="5325" w:type="dxa"/>
                  <w:vAlign w:val="center"/>
                </w:tcPr>
                <w:p w:rsidR="00EF2FC4" w:rsidRPr="0073753C" w:rsidRDefault="00EF2FC4" w:rsidP="008B0368">
                  <w:pPr>
                    <w:rPr>
                      <w:rFonts w:ascii="宋体" w:hAnsi="宋体" w:cs="宋体"/>
                    </w:rPr>
                  </w:pPr>
                </w:p>
              </w:tc>
              <w:tc>
                <w:tcPr>
                  <w:tcW w:w="2428" w:type="dxa"/>
                  <w:vAlign w:val="center"/>
                </w:tcPr>
                <w:p w:rsidR="00EF2FC4" w:rsidRDefault="00EF2FC4" w:rsidP="008B0368">
                  <w:pPr>
                    <w:jc w:val="center"/>
                  </w:pPr>
                </w:p>
              </w:tc>
            </w:tr>
            <w:tr w:rsidR="00EF2FC4" w:rsidTr="004D4972">
              <w:trPr>
                <w:trHeight w:val="397"/>
              </w:trPr>
              <w:tc>
                <w:tcPr>
                  <w:tcW w:w="776" w:type="dxa"/>
                  <w:vAlign w:val="center"/>
                </w:tcPr>
                <w:p w:rsidR="00EF2FC4" w:rsidRDefault="00EF2FC4" w:rsidP="008B0368">
                  <w:pPr>
                    <w:jc w:val="center"/>
                  </w:pPr>
                </w:p>
              </w:tc>
              <w:tc>
                <w:tcPr>
                  <w:tcW w:w="5325" w:type="dxa"/>
                  <w:vAlign w:val="center"/>
                </w:tcPr>
                <w:p w:rsidR="00EF2FC4" w:rsidRDefault="00EF2FC4" w:rsidP="008B0368">
                  <w:pPr>
                    <w:jc w:val="center"/>
                    <w:rPr>
                      <w:color w:val="010101"/>
                      <w:w w:val="105"/>
                    </w:rPr>
                  </w:pPr>
                  <w:r>
                    <w:rPr>
                      <w:rFonts w:ascii="宋体" w:hAnsi="宋体" w:cs="宋体" w:hint="eastAsia"/>
                    </w:rPr>
                    <w:t>投标报价汇总</w:t>
                  </w:r>
                </w:p>
              </w:tc>
              <w:tc>
                <w:tcPr>
                  <w:tcW w:w="2428" w:type="dxa"/>
                  <w:vAlign w:val="center"/>
                </w:tcPr>
                <w:p w:rsidR="00EF2FC4" w:rsidRDefault="00EF2FC4" w:rsidP="008B0368">
                  <w:pPr>
                    <w:jc w:val="center"/>
                  </w:pPr>
                </w:p>
              </w:tc>
            </w:tr>
          </w:tbl>
          <w:p w:rsidR="00EF2FC4" w:rsidRDefault="00EF2FC4" w:rsidP="008B0368">
            <w:pPr>
              <w:widowControl/>
              <w:jc w:val="center"/>
              <w:rPr>
                <w:rFonts w:ascii="宋体" w:hAnsi="宋体" w:cs="Arial"/>
                <w:b/>
                <w:bCs/>
                <w:color w:val="000000"/>
                <w:kern w:val="0"/>
                <w:sz w:val="36"/>
                <w:szCs w:val="36"/>
              </w:rPr>
            </w:pPr>
          </w:p>
          <w:p w:rsidR="00EF2FC4" w:rsidRDefault="00EF2FC4" w:rsidP="008B0368">
            <w:pPr>
              <w:widowControl/>
              <w:jc w:val="center"/>
              <w:rPr>
                <w:rFonts w:ascii="宋体" w:hAnsi="宋体" w:cs="Arial"/>
                <w:b/>
                <w:bCs/>
                <w:color w:val="000000"/>
                <w:kern w:val="0"/>
                <w:sz w:val="36"/>
                <w:szCs w:val="36"/>
              </w:rPr>
            </w:pPr>
          </w:p>
          <w:p w:rsidR="00EF2FC4" w:rsidRDefault="00EF2FC4" w:rsidP="008B0368">
            <w:pPr>
              <w:widowControl/>
              <w:jc w:val="center"/>
              <w:rPr>
                <w:rFonts w:ascii="宋体" w:hAnsi="宋体" w:cs="Arial"/>
                <w:b/>
                <w:bCs/>
                <w:color w:val="000000"/>
                <w:kern w:val="0"/>
                <w:sz w:val="36"/>
                <w:szCs w:val="36"/>
              </w:rPr>
            </w:pPr>
          </w:p>
          <w:p w:rsidR="00EF2FC4" w:rsidRDefault="00EF2FC4" w:rsidP="008B0368">
            <w:pPr>
              <w:widowControl/>
              <w:jc w:val="center"/>
              <w:rPr>
                <w:rFonts w:ascii="宋体" w:hAnsi="宋体" w:cs="Arial"/>
                <w:b/>
                <w:bCs/>
                <w:color w:val="000000"/>
                <w:kern w:val="0"/>
                <w:sz w:val="36"/>
                <w:szCs w:val="36"/>
              </w:rPr>
            </w:pPr>
          </w:p>
          <w:p w:rsidR="00EF2FC4" w:rsidRDefault="00EF2FC4" w:rsidP="008B0368">
            <w:pPr>
              <w:widowControl/>
              <w:jc w:val="center"/>
              <w:rPr>
                <w:rFonts w:ascii="宋体" w:hAnsi="宋体" w:cs="Arial"/>
                <w:b/>
                <w:bCs/>
                <w:color w:val="000000"/>
                <w:kern w:val="0"/>
                <w:sz w:val="36"/>
                <w:szCs w:val="36"/>
              </w:rPr>
            </w:pPr>
          </w:p>
          <w:p w:rsidR="00EF2FC4" w:rsidRDefault="00EF2FC4" w:rsidP="008B0368">
            <w:pPr>
              <w:widowControl/>
              <w:jc w:val="center"/>
              <w:rPr>
                <w:rFonts w:ascii="宋体" w:hAnsi="宋体" w:cs="Arial"/>
                <w:b/>
                <w:bCs/>
                <w:color w:val="000000"/>
                <w:kern w:val="0"/>
                <w:sz w:val="36"/>
                <w:szCs w:val="36"/>
              </w:rPr>
            </w:pPr>
          </w:p>
          <w:p w:rsidR="00EF2FC4" w:rsidRDefault="00EF2FC4" w:rsidP="008B0368">
            <w:pPr>
              <w:widowControl/>
              <w:jc w:val="center"/>
              <w:rPr>
                <w:rFonts w:ascii="宋体" w:hAnsi="宋体" w:cs="Arial"/>
                <w:b/>
                <w:bCs/>
                <w:color w:val="000000"/>
                <w:kern w:val="0"/>
                <w:sz w:val="36"/>
                <w:szCs w:val="36"/>
              </w:rPr>
            </w:pPr>
          </w:p>
          <w:p w:rsidR="00EF2FC4" w:rsidRDefault="00EF2FC4" w:rsidP="008B0368">
            <w:pPr>
              <w:widowControl/>
              <w:jc w:val="center"/>
              <w:rPr>
                <w:rFonts w:ascii="宋体" w:hAnsi="宋体" w:cs="Arial"/>
                <w:b/>
                <w:bCs/>
                <w:color w:val="000000"/>
                <w:kern w:val="0"/>
                <w:sz w:val="36"/>
                <w:szCs w:val="36"/>
              </w:rPr>
            </w:pPr>
          </w:p>
          <w:p w:rsidR="00EF2FC4" w:rsidRDefault="00EF2FC4" w:rsidP="008B0368">
            <w:pPr>
              <w:widowControl/>
              <w:jc w:val="center"/>
              <w:rPr>
                <w:rFonts w:ascii="宋体" w:hAnsi="宋体" w:cs="Arial"/>
                <w:b/>
                <w:bCs/>
                <w:color w:val="000000"/>
                <w:kern w:val="0"/>
                <w:sz w:val="36"/>
                <w:szCs w:val="36"/>
              </w:rPr>
            </w:pPr>
          </w:p>
          <w:p w:rsidR="00EF2FC4" w:rsidRDefault="00EF2FC4" w:rsidP="008B0368">
            <w:pPr>
              <w:widowControl/>
              <w:jc w:val="center"/>
              <w:rPr>
                <w:rFonts w:ascii="宋体" w:hAnsi="宋体" w:cs="Arial"/>
                <w:b/>
                <w:bCs/>
                <w:color w:val="000000"/>
                <w:kern w:val="0"/>
                <w:sz w:val="36"/>
                <w:szCs w:val="36"/>
              </w:rPr>
            </w:pPr>
          </w:p>
          <w:p w:rsidR="00EF2FC4" w:rsidRDefault="00EF2FC4" w:rsidP="008B0368">
            <w:pPr>
              <w:widowControl/>
              <w:jc w:val="center"/>
              <w:rPr>
                <w:rFonts w:ascii="宋体" w:hAnsi="宋体" w:cs="Arial"/>
                <w:b/>
                <w:bCs/>
                <w:color w:val="000000"/>
                <w:kern w:val="0"/>
                <w:sz w:val="36"/>
                <w:szCs w:val="36"/>
              </w:rPr>
            </w:pPr>
          </w:p>
          <w:p w:rsidR="00EF2FC4" w:rsidRDefault="00EF2FC4" w:rsidP="008B0368">
            <w:pPr>
              <w:widowControl/>
              <w:jc w:val="center"/>
              <w:rPr>
                <w:rFonts w:ascii="宋体" w:hAnsi="宋体" w:cs="Arial"/>
                <w:b/>
                <w:bCs/>
                <w:color w:val="000000"/>
                <w:kern w:val="0"/>
                <w:sz w:val="36"/>
                <w:szCs w:val="36"/>
              </w:rPr>
            </w:pPr>
          </w:p>
          <w:p w:rsidR="00EF2FC4" w:rsidRDefault="00EF2FC4" w:rsidP="008B0368">
            <w:pPr>
              <w:widowControl/>
              <w:jc w:val="center"/>
              <w:rPr>
                <w:rFonts w:ascii="宋体" w:hAnsi="宋体" w:cs="Arial"/>
                <w:b/>
                <w:bCs/>
                <w:color w:val="000000"/>
                <w:kern w:val="0"/>
                <w:sz w:val="36"/>
                <w:szCs w:val="36"/>
              </w:rPr>
            </w:pPr>
          </w:p>
          <w:p w:rsidR="00EF2FC4" w:rsidRDefault="00EF2FC4" w:rsidP="008B0368">
            <w:pPr>
              <w:widowControl/>
              <w:jc w:val="center"/>
              <w:rPr>
                <w:rFonts w:ascii="宋体" w:hAnsi="宋体" w:cs="Arial"/>
                <w:b/>
                <w:bCs/>
                <w:color w:val="000000"/>
                <w:kern w:val="0"/>
                <w:sz w:val="36"/>
                <w:szCs w:val="36"/>
              </w:rPr>
            </w:pPr>
          </w:p>
          <w:p w:rsidR="00EF2FC4" w:rsidRDefault="00EF2FC4" w:rsidP="008B0368">
            <w:pPr>
              <w:widowControl/>
              <w:jc w:val="center"/>
              <w:rPr>
                <w:rFonts w:ascii="宋体" w:hAnsi="宋体" w:cs="Arial"/>
                <w:b/>
                <w:bCs/>
                <w:color w:val="000000"/>
                <w:kern w:val="0"/>
                <w:sz w:val="36"/>
                <w:szCs w:val="36"/>
              </w:rPr>
            </w:pPr>
          </w:p>
          <w:p w:rsidR="00EF2FC4" w:rsidRDefault="00EF2FC4" w:rsidP="008B0368">
            <w:pPr>
              <w:widowControl/>
              <w:jc w:val="center"/>
              <w:rPr>
                <w:rFonts w:ascii="宋体" w:hAnsi="宋体" w:cs="Arial"/>
                <w:b/>
                <w:bCs/>
                <w:color w:val="000000"/>
                <w:kern w:val="0"/>
                <w:sz w:val="36"/>
                <w:szCs w:val="36"/>
              </w:rPr>
            </w:pPr>
          </w:p>
          <w:p w:rsidR="00EF2FC4" w:rsidRDefault="00EF2FC4" w:rsidP="008B0368">
            <w:pPr>
              <w:widowControl/>
              <w:jc w:val="center"/>
              <w:rPr>
                <w:rFonts w:ascii="宋体" w:hAnsi="宋体" w:cs="Arial"/>
                <w:b/>
                <w:bCs/>
                <w:color w:val="000000"/>
                <w:kern w:val="0"/>
                <w:sz w:val="36"/>
                <w:szCs w:val="36"/>
              </w:rPr>
            </w:pPr>
          </w:p>
          <w:p w:rsidR="00EF2FC4" w:rsidRDefault="00EF2FC4" w:rsidP="008B0368">
            <w:pPr>
              <w:widowControl/>
              <w:jc w:val="center"/>
              <w:rPr>
                <w:rFonts w:ascii="宋体" w:hAnsi="宋体" w:cs="Arial"/>
                <w:b/>
                <w:bCs/>
                <w:color w:val="000000"/>
                <w:kern w:val="0"/>
                <w:sz w:val="36"/>
                <w:szCs w:val="36"/>
              </w:rPr>
            </w:pPr>
          </w:p>
          <w:p w:rsidR="00EF2FC4" w:rsidRDefault="00EF2FC4" w:rsidP="008B0368">
            <w:pPr>
              <w:widowControl/>
              <w:jc w:val="center"/>
              <w:rPr>
                <w:rFonts w:ascii="宋体" w:hAnsi="宋体" w:cs="Arial"/>
                <w:b/>
                <w:bCs/>
                <w:color w:val="000000"/>
                <w:kern w:val="0"/>
                <w:sz w:val="36"/>
                <w:szCs w:val="36"/>
              </w:rPr>
            </w:pPr>
          </w:p>
          <w:p w:rsidR="00EF2FC4" w:rsidRPr="00F47E0B" w:rsidRDefault="00EF2FC4" w:rsidP="008B0368">
            <w:pPr>
              <w:widowControl/>
              <w:rPr>
                <w:rFonts w:ascii="宋体" w:hAnsi="宋体" w:cs="Arial"/>
                <w:b/>
                <w:bCs/>
                <w:color w:val="000000"/>
                <w:kern w:val="0"/>
                <w:sz w:val="36"/>
                <w:szCs w:val="36"/>
              </w:rPr>
            </w:pPr>
          </w:p>
        </w:tc>
      </w:tr>
      <w:tr w:rsidR="00EF2FC4" w:rsidRPr="00F56B6D" w:rsidTr="008B0368">
        <w:trPr>
          <w:trHeight w:val="540"/>
        </w:trPr>
        <w:tc>
          <w:tcPr>
            <w:tcW w:w="8776" w:type="dxa"/>
            <w:gridSpan w:val="5"/>
            <w:tcBorders>
              <w:top w:val="nil"/>
              <w:left w:val="nil"/>
              <w:bottom w:val="nil"/>
              <w:right w:val="nil"/>
            </w:tcBorders>
            <w:shd w:val="clear" w:color="000000" w:fill="FFFFFF"/>
            <w:hideMark/>
          </w:tcPr>
          <w:p w:rsidR="00EF2FC4" w:rsidRPr="00F56B6D" w:rsidRDefault="00EF2FC4" w:rsidP="008B0368">
            <w:pPr>
              <w:widowControl/>
              <w:jc w:val="center"/>
              <w:rPr>
                <w:rFonts w:ascii="宋体" w:hAnsi="宋体" w:cs="Arial"/>
                <w:b/>
                <w:bCs/>
                <w:color w:val="000000"/>
                <w:kern w:val="0"/>
                <w:sz w:val="36"/>
                <w:szCs w:val="36"/>
              </w:rPr>
            </w:pPr>
            <w:r w:rsidRPr="00F56B6D">
              <w:rPr>
                <w:rFonts w:ascii="宋体" w:hAnsi="宋体" w:cs="Arial" w:hint="eastAsia"/>
                <w:b/>
                <w:bCs/>
                <w:color w:val="000000"/>
                <w:kern w:val="0"/>
                <w:sz w:val="36"/>
                <w:szCs w:val="36"/>
              </w:rPr>
              <w:lastRenderedPageBreak/>
              <w:t>投标报价汇总表</w:t>
            </w:r>
          </w:p>
        </w:tc>
      </w:tr>
      <w:tr w:rsidR="00EF2FC4" w:rsidRPr="00F56B6D" w:rsidTr="008B0368">
        <w:trPr>
          <w:trHeight w:val="300"/>
        </w:trPr>
        <w:tc>
          <w:tcPr>
            <w:tcW w:w="4669" w:type="dxa"/>
            <w:gridSpan w:val="3"/>
            <w:tcBorders>
              <w:top w:val="nil"/>
              <w:left w:val="nil"/>
              <w:bottom w:val="nil"/>
              <w:right w:val="nil"/>
            </w:tcBorders>
            <w:shd w:val="clear" w:color="000000" w:fill="FFFFFF"/>
            <w:vAlign w:val="center"/>
            <w:hideMark/>
          </w:tcPr>
          <w:p w:rsidR="00EF2FC4" w:rsidRPr="00F56B6D" w:rsidRDefault="0041140D" w:rsidP="008B0368">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鞍山市国道黑大线（甘泉至三里段）修复养护工程-道路</w:t>
            </w:r>
          </w:p>
        </w:tc>
        <w:tc>
          <w:tcPr>
            <w:tcW w:w="2449" w:type="dxa"/>
            <w:tcBorders>
              <w:top w:val="nil"/>
              <w:left w:val="nil"/>
              <w:bottom w:val="nil"/>
              <w:right w:val="nil"/>
            </w:tcBorders>
            <w:shd w:val="clear" w:color="000000" w:fill="FFFFFF"/>
            <w:vAlign w:val="center"/>
            <w:hideMark/>
          </w:tcPr>
          <w:p w:rsidR="00EF2FC4" w:rsidRPr="00F56B6D" w:rsidRDefault="00EF2FC4" w:rsidP="008B0368">
            <w:pPr>
              <w:widowControl/>
              <w:jc w:val="right"/>
              <w:rPr>
                <w:rFonts w:ascii="宋体" w:hAnsi="宋体" w:cs="Arial"/>
                <w:color w:val="000000"/>
                <w:kern w:val="0"/>
                <w:sz w:val="16"/>
                <w:szCs w:val="16"/>
              </w:rPr>
            </w:pPr>
            <w:r w:rsidRPr="00F56B6D">
              <w:rPr>
                <w:rFonts w:ascii="宋体" w:hAnsi="宋体" w:cs="Arial" w:hint="eastAsia"/>
                <w:color w:val="000000"/>
                <w:kern w:val="0"/>
                <w:sz w:val="16"/>
                <w:szCs w:val="16"/>
              </w:rPr>
              <w:t xml:space="preserve">　</w:t>
            </w:r>
          </w:p>
        </w:tc>
        <w:tc>
          <w:tcPr>
            <w:tcW w:w="1658" w:type="dxa"/>
            <w:tcBorders>
              <w:top w:val="nil"/>
              <w:left w:val="nil"/>
              <w:bottom w:val="nil"/>
              <w:right w:val="nil"/>
            </w:tcBorders>
            <w:shd w:val="clear" w:color="000000" w:fill="FFFFFF"/>
            <w:vAlign w:val="center"/>
            <w:hideMark/>
          </w:tcPr>
          <w:p w:rsidR="00EF2FC4" w:rsidRPr="00F56B6D" w:rsidRDefault="00EF2FC4" w:rsidP="008B0368">
            <w:pPr>
              <w:widowControl/>
              <w:jc w:val="right"/>
              <w:rPr>
                <w:rFonts w:ascii="宋体" w:hAnsi="宋体" w:cs="Arial"/>
                <w:color w:val="000000"/>
                <w:kern w:val="0"/>
                <w:sz w:val="16"/>
                <w:szCs w:val="16"/>
              </w:rPr>
            </w:pPr>
            <w:r w:rsidRPr="00F56B6D">
              <w:rPr>
                <w:rFonts w:ascii="宋体" w:hAnsi="宋体" w:cs="Arial" w:hint="eastAsia"/>
                <w:color w:val="000000"/>
                <w:kern w:val="0"/>
                <w:sz w:val="16"/>
                <w:szCs w:val="16"/>
              </w:rPr>
              <w:t>标表1</w:t>
            </w:r>
          </w:p>
        </w:tc>
      </w:tr>
      <w:tr w:rsidR="00EF2FC4" w:rsidRPr="00F56B6D" w:rsidTr="008B0368">
        <w:trPr>
          <w:trHeight w:val="499"/>
        </w:trPr>
        <w:tc>
          <w:tcPr>
            <w:tcW w:w="921" w:type="dxa"/>
            <w:tcBorders>
              <w:top w:val="single" w:sz="8" w:space="0" w:color="000000"/>
              <w:left w:val="single" w:sz="8" w:space="0" w:color="000000"/>
              <w:bottom w:val="single" w:sz="4" w:space="0" w:color="000000"/>
              <w:right w:val="single" w:sz="4" w:space="0" w:color="000000"/>
            </w:tcBorders>
            <w:shd w:val="clear" w:color="000000" w:fill="FFFFFF"/>
            <w:vAlign w:val="center"/>
            <w:hideMark/>
          </w:tcPr>
          <w:p w:rsidR="00EF2FC4" w:rsidRPr="00F56B6D" w:rsidRDefault="00EF2FC4" w:rsidP="008B0368">
            <w:pPr>
              <w:widowControl/>
              <w:jc w:val="center"/>
              <w:rPr>
                <w:rFonts w:ascii="宋体" w:hAnsi="宋体" w:cs="Arial"/>
                <w:b/>
                <w:bCs/>
                <w:color w:val="000000"/>
                <w:kern w:val="0"/>
                <w:sz w:val="16"/>
                <w:szCs w:val="16"/>
              </w:rPr>
            </w:pPr>
            <w:r w:rsidRPr="00F56B6D">
              <w:rPr>
                <w:rFonts w:ascii="宋体" w:hAnsi="宋体" w:cs="Arial" w:hint="eastAsia"/>
                <w:b/>
                <w:bCs/>
                <w:color w:val="000000"/>
                <w:kern w:val="0"/>
                <w:sz w:val="16"/>
                <w:szCs w:val="16"/>
              </w:rPr>
              <w:t>序号</w:t>
            </w:r>
          </w:p>
        </w:tc>
        <w:tc>
          <w:tcPr>
            <w:tcW w:w="1143" w:type="dxa"/>
            <w:tcBorders>
              <w:top w:val="single" w:sz="8" w:space="0" w:color="000000"/>
              <w:left w:val="nil"/>
              <w:bottom w:val="single" w:sz="4" w:space="0" w:color="000000"/>
              <w:right w:val="single" w:sz="4" w:space="0" w:color="000000"/>
            </w:tcBorders>
            <w:shd w:val="clear" w:color="000000" w:fill="FFFFFF"/>
            <w:vAlign w:val="center"/>
            <w:hideMark/>
          </w:tcPr>
          <w:p w:rsidR="00EF2FC4" w:rsidRPr="00F56B6D" w:rsidRDefault="00EF2FC4" w:rsidP="008B0368">
            <w:pPr>
              <w:widowControl/>
              <w:jc w:val="center"/>
              <w:rPr>
                <w:rFonts w:ascii="宋体" w:hAnsi="宋体" w:cs="Arial"/>
                <w:b/>
                <w:bCs/>
                <w:color w:val="000000"/>
                <w:kern w:val="0"/>
                <w:sz w:val="16"/>
                <w:szCs w:val="16"/>
              </w:rPr>
            </w:pPr>
            <w:r w:rsidRPr="00F56B6D">
              <w:rPr>
                <w:rFonts w:ascii="宋体" w:hAnsi="宋体" w:cs="Arial" w:hint="eastAsia"/>
                <w:b/>
                <w:bCs/>
                <w:color w:val="000000"/>
                <w:kern w:val="0"/>
                <w:sz w:val="16"/>
                <w:szCs w:val="16"/>
              </w:rPr>
              <w:t>章次</w:t>
            </w:r>
          </w:p>
        </w:tc>
        <w:tc>
          <w:tcPr>
            <w:tcW w:w="5054" w:type="dxa"/>
            <w:gridSpan w:val="2"/>
            <w:tcBorders>
              <w:top w:val="single" w:sz="8" w:space="0" w:color="000000"/>
              <w:left w:val="nil"/>
              <w:bottom w:val="single" w:sz="4" w:space="0" w:color="000000"/>
              <w:right w:val="single" w:sz="4" w:space="0" w:color="000000"/>
            </w:tcBorders>
            <w:shd w:val="clear" w:color="000000" w:fill="FFFFFF"/>
            <w:vAlign w:val="center"/>
            <w:hideMark/>
          </w:tcPr>
          <w:p w:rsidR="00EF2FC4" w:rsidRPr="00F56B6D" w:rsidRDefault="00EF2FC4" w:rsidP="008B0368">
            <w:pPr>
              <w:widowControl/>
              <w:jc w:val="center"/>
              <w:rPr>
                <w:rFonts w:ascii="宋体" w:hAnsi="宋体" w:cs="Arial"/>
                <w:b/>
                <w:bCs/>
                <w:color w:val="000000"/>
                <w:kern w:val="0"/>
                <w:sz w:val="16"/>
                <w:szCs w:val="16"/>
              </w:rPr>
            </w:pPr>
            <w:r w:rsidRPr="00F56B6D">
              <w:rPr>
                <w:rFonts w:ascii="宋体" w:hAnsi="宋体" w:cs="Arial" w:hint="eastAsia"/>
                <w:b/>
                <w:bCs/>
                <w:color w:val="000000"/>
                <w:kern w:val="0"/>
                <w:sz w:val="16"/>
                <w:szCs w:val="16"/>
              </w:rPr>
              <w:t>科目名称</w:t>
            </w:r>
          </w:p>
        </w:tc>
        <w:tc>
          <w:tcPr>
            <w:tcW w:w="1658" w:type="dxa"/>
            <w:tcBorders>
              <w:top w:val="single" w:sz="8" w:space="0" w:color="000000"/>
              <w:left w:val="nil"/>
              <w:bottom w:val="single" w:sz="4" w:space="0" w:color="000000"/>
              <w:right w:val="single" w:sz="8" w:space="0" w:color="000000"/>
            </w:tcBorders>
            <w:shd w:val="clear" w:color="000000" w:fill="FFFFFF"/>
            <w:vAlign w:val="center"/>
            <w:hideMark/>
          </w:tcPr>
          <w:p w:rsidR="00EF2FC4" w:rsidRPr="00F56B6D" w:rsidRDefault="00EF2FC4" w:rsidP="008B0368">
            <w:pPr>
              <w:widowControl/>
              <w:jc w:val="center"/>
              <w:rPr>
                <w:rFonts w:ascii="宋体" w:hAnsi="宋体" w:cs="Arial"/>
                <w:b/>
                <w:bCs/>
                <w:color w:val="000000"/>
                <w:kern w:val="0"/>
                <w:sz w:val="16"/>
                <w:szCs w:val="16"/>
              </w:rPr>
            </w:pPr>
            <w:r w:rsidRPr="00F56B6D">
              <w:rPr>
                <w:rFonts w:ascii="宋体" w:hAnsi="宋体" w:cs="Arial" w:hint="eastAsia"/>
                <w:b/>
                <w:bCs/>
                <w:color w:val="000000"/>
                <w:kern w:val="0"/>
                <w:sz w:val="16"/>
                <w:szCs w:val="16"/>
              </w:rPr>
              <w:t>金额（元）</w:t>
            </w:r>
          </w:p>
        </w:tc>
      </w:tr>
      <w:tr w:rsidR="00EF2FC4" w:rsidRPr="00F56B6D" w:rsidTr="008B0368">
        <w:trPr>
          <w:trHeight w:val="300"/>
        </w:trPr>
        <w:tc>
          <w:tcPr>
            <w:tcW w:w="921" w:type="dxa"/>
            <w:tcBorders>
              <w:top w:val="nil"/>
              <w:left w:val="single" w:sz="8" w:space="0" w:color="000000"/>
              <w:bottom w:val="single" w:sz="4" w:space="0" w:color="000000"/>
              <w:right w:val="single" w:sz="4" w:space="0" w:color="000000"/>
            </w:tcBorders>
            <w:shd w:val="clear" w:color="000000" w:fill="FFFFFF"/>
            <w:vAlign w:val="center"/>
            <w:hideMark/>
          </w:tcPr>
          <w:p w:rsidR="00EF2FC4" w:rsidRPr="00F56B6D" w:rsidRDefault="00EF2FC4" w:rsidP="008B0368">
            <w:pPr>
              <w:widowControl/>
              <w:jc w:val="center"/>
              <w:rPr>
                <w:rFonts w:ascii="宋体" w:hAnsi="宋体" w:cs="Arial"/>
                <w:color w:val="000000"/>
                <w:kern w:val="0"/>
                <w:sz w:val="16"/>
                <w:szCs w:val="16"/>
              </w:rPr>
            </w:pPr>
            <w:r w:rsidRPr="00F56B6D">
              <w:rPr>
                <w:rFonts w:ascii="宋体" w:hAnsi="宋体" w:cs="Arial" w:hint="eastAsia"/>
                <w:color w:val="000000"/>
                <w:kern w:val="0"/>
                <w:sz w:val="16"/>
                <w:szCs w:val="16"/>
              </w:rPr>
              <w:t>1</w:t>
            </w:r>
          </w:p>
        </w:tc>
        <w:tc>
          <w:tcPr>
            <w:tcW w:w="1143" w:type="dxa"/>
            <w:tcBorders>
              <w:top w:val="nil"/>
              <w:left w:val="nil"/>
              <w:bottom w:val="single" w:sz="4" w:space="0" w:color="000000"/>
              <w:right w:val="single" w:sz="4" w:space="0" w:color="000000"/>
            </w:tcBorders>
            <w:shd w:val="clear" w:color="000000" w:fill="FFFFFF"/>
            <w:vAlign w:val="center"/>
            <w:hideMark/>
          </w:tcPr>
          <w:p w:rsidR="00EF2FC4" w:rsidRPr="00F56B6D" w:rsidRDefault="00EF2FC4" w:rsidP="008B0368">
            <w:pPr>
              <w:widowControl/>
              <w:jc w:val="center"/>
              <w:rPr>
                <w:rFonts w:ascii="宋体" w:hAnsi="宋体" w:cs="Arial"/>
                <w:color w:val="000000"/>
                <w:kern w:val="0"/>
                <w:sz w:val="16"/>
                <w:szCs w:val="16"/>
              </w:rPr>
            </w:pPr>
            <w:r w:rsidRPr="00F56B6D">
              <w:rPr>
                <w:rFonts w:ascii="宋体" w:hAnsi="宋体" w:cs="Arial" w:hint="eastAsia"/>
                <w:color w:val="000000"/>
                <w:kern w:val="0"/>
                <w:sz w:val="16"/>
                <w:szCs w:val="16"/>
              </w:rPr>
              <w:t>100</w:t>
            </w:r>
          </w:p>
        </w:tc>
        <w:tc>
          <w:tcPr>
            <w:tcW w:w="5054" w:type="dxa"/>
            <w:gridSpan w:val="2"/>
            <w:tcBorders>
              <w:top w:val="nil"/>
              <w:left w:val="nil"/>
              <w:bottom w:val="single" w:sz="4" w:space="0" w:color="000000"/>
              <w:right w:val="single" w:sz="4" w:space="0" w:color="000000"/>
            </w:tcBorders>
            <w:shd w:val="clear" w:color="000000" w:fill="FFFFFF"/>
            <w:vAlign w:val="center"/>
            <w:hideMark/>
          </w:tcPr>
          <w:p w:rsidR="00EF2FC4" w:rsidRPr="00F56B6D" w:rsidRDefault="00EF2FC4" w:rsidP="008B0368">
            <w:pPr>
              <w:widowControl/>
              <w:jc w:val="center"/>
              <w:rPr>
                <w:rFonts w:ascii="宋体" w:hAnsi="宋体" w:cs="Arial"/>
                <w:color w:val="000000"/>
                <w:kern w:val="0"/>
                <w:sz w:val="16"/>
                <w:szCs w:val="16"/>
              </w:rPr>
            </w:pPr>
            <w:r w:rsidRPr="00F56B6D">
              <w:rPr>
                <w:rFonts w:ascii="宋体" w:hAnsi="宋体" w:cs="Arial" w:hint="eastAsia"/>
                <w:color w:val="000000"/>
                <w:kern w:val="0"/>
                <w:sz w:val="16"/>
                <w:szCs w:val="16"/>
              </w:rPr>
              <w:t xml:space="preserve">  总 则</w:t>
            </w:r>
          </w:p>
        </w:tc>
        <w:tc>
          <w:tcPr>
            <w:tcW w:w="1658" w:type="dxa"/>
            <w:tcBorders>
              <w:top w:val="nil"/>
              <w:left w:val="nil"/>
              <w:bottom w:val="single" w:sz="4" w:space="0" w:color="000000"/>
              <w:right w:val="single" w:sz="8" w:space="0" w:color="000000"/>
            </w:tcBorders>
            <w:shd w:val="clear" w:color="000000" w:fill="FFFFFF"/>
            <w:vAlign w:val="center"/>
            <w:hideMark/>
          </w:tcPr>
          <w:p w:rsidR="00EF2FC4" w:rsidRPr="00F56B6D" w:rsidRDefault="00EF2FC4" w:rsidP="008B0368">
            <w:pPr>
              <w:widowControl/>
              <w:jc w:val="right"/>
              <w:rPr>
                <w:rFonts w:ascii="Arial Narrow" w:hAnsi="Arial Narrow" w:cs="Arial"/>
                <w:color w:val="000000"/>
                <w:kern w:val="0"/>
                <w:sz w:val="16"/>
                <w:szCs w:val="16"/>
              </w:rPr>
            </w:pPr>
          </w:p>
        </w:tc>
      </w:tr>
      <w:tr w:rsidR="00EF2FC4" w:rsidRPr="00F56B6D" w:rsidTr="008B0368">
        <w:trPr>
          <w:trHeight w:val="300"/>
        </w:trPr>
        <w:tc>
          <w:tcPr>
            <w:tcW w:w="921" w:type="dxa"/>
            <w:tcBorders>
              <w:top w:val="nil"/>
              <w:left w:val="single" w:sz="8" w:space="0" w:color="000000"/>
              <w:bottom w:val="single" w:sz="4" w:space="0" w:color="000000"/>
              <w:right w:val="single" w:sz="4" w:space="0" w:color="000000"/>
            </w:tcBorders>
            <w:shd w:val="clear" w:color="000000" w:fill="FFFFFF"/>
            <w:vAlign w:val="center"/>
            <w:hideMark/>
          </w:tcPr>
          <w:p w:rsidR="00EF2FC4" w:rsidRPr="00F56B6D" w:rsidRDefault="00EF2FC4" w:rsidP="008B0368">
            <w:pPr>
              <w:widowControl/>
              <w:jc w:val="center"/>
              <w:rPr>
                <w:rFonts w:ascii="宋体" w:hAnsi="宋体" w:cs="Arial"/>
                <w:color w:val="000000"/>
                <w:kern w:val="0"/>
                <w:sz w:val="16"/>
                <w:szCs w:val="16"/>
              </w:rPr>
            </w:pPr>
            <w:r w:rsidRPr="00F56B6D">
              <w:rPr>
                <w:rFonts w:ascii="宋体" w:hAnsi="宋体" w:cs="Arial" w:hint="eastAsia"/>
                <w:color w:val="000000"/>
                <w:kern w:val="0"/>
                <w:sz w:val="16"/>
                <w:szCs w:val="16"/>
              </w:rPr>
              <w:t>2</w:t>
            </w:r>
          </w:p>
        </w:tc>
        <w:tc>
          <w:tcPr>
            <w:tcW w:w="1143" w:type="dxa"/>
            <w:tcBorders>
              <w:top w:val="nil"/>
              <w:left w:val="nil"/>
              <w:bottom w:val="single" w:sz="4" w:space="0" w:color="000000"/>
              <w:right w:val="single" w:sz="4" w:space="0" w:color="000000"/>
            </w:tcBorders>
            <w:shd w:val="clear" w:color="000000" w:fill="FFFFFF"/>
            <w:vAlign w:val="center"/>
            <w:hideMark/>
          </w:tcPr>
          <w:p w:rsidR="00EF2FC4" w:rsidRPr="00F56B6D" w:rsidRDefault="00EF2FC4" w:rsidP="008B0368">
            <w:pPr>
              <w:widowControl/>
              <w:jc w:val="center"/>
              <w:rPr>
                <w:rFonts w:ascii="宋体" w:hAnsi="宋体" w:cs="Arial"/>
                <w:color w:val="000000"/>
                <w:kern w:val="0"/>
                <w:sz w:val="16"/>
                <w:szCs w:val="16"/>
              </w:rPr>
            </w:pPr>
            <w:r w:rsidRPr="00F56B6D">
              <w:rPr>
                <w:rFonts w:ascii="宋体" w:hAnsi="宋体" w:cs="Arial" w:hint="eastAsia"/>
                <w:color w:val="000000"/>
                <w:kern w:val="0"/>
                <w:sz w:val="16"/>
                <w:szCs w:val="16"/>
              </w:rPr>
              <w:t>200</w:t>
            </w:r>
          </w:p>
        </w:tc>
        <w:tc>
          <w:tcPr>
            <w:tcW w:w="5054" w:type="dxa"/>
            <w:gridSpan w:val="2"/>
            <w:tcBorders>
              <w:top w:val="nil"/>
              <w:left w:val="nil"/>
              <w:bottom w:val="single" w:sz="4" w:space="0" w:color="000000"/>
              <w:right w:val="single" w:sz="4" w:space="0" w:color="000000"/>
            </w:tcBorders>
            <w:shd w:val="clear" w:color="000000" w:fill="FFFFFF"/>
            <w:vAlign w:val="center"/>
            <w:hideMark/>
          </w:tcPr>
          <w:p w:rsidR="00EF2FC4" w:rsidRPr="00F56B6D" w:rsidRDefault="00EF2FC4" w:rsidP="008B0368">
            <w:pPr>
              <w:widowControl/>
              <w:jc w:val="center"/>
              <w:rPr>
                <w:rFonts w:ascii="宋体" w:hAnsi="宋体" w:cs="Arial"/>
                <w:color w:val="000000"/>
                <w:kern w:val="0"/>
                <w:sz w:val="16"/>
                <w:szCs w:val="16"/>
              </w:rPr>
            </w:pPr>
            <w:r w:rsidRPr="00F56B6D">
              <w:rPr>
                <w:rFonts w:ascii="宋体" w:hAnsi="宋体" w:cs="Arial" w:hint="eastAsia"/>
                <w:color w:val="000000"/>
                <w:kern w:val="0"/>
                <w:sz w:val="16"/>
                <w:szCs w:val="16"/>
              </w:rPr>
              <w:t xml:space="preserve">  路 基</w:t>
            </w:r>
          </w:p>
        </w:tc>
        <w:tc>
          <w:tcPr>
            <w:tcW w:w="1658" w:type="dxa"/>
            <w:tcBorders>
              <w:top w:val="nil"/>
              <w:left w:val="nil"/>
              <w:bottom w:val="single" w:sz="4" w:space="0" w:color="000000"/>
              <w:right w:val="single" w:sz="8" w:space="0" w:color="000000"/>
            </w:tcBorders>
            <w:shd w:val="clear" w:color="000000" w:fill="FFFFFF"/>
            <w:vAlign w:val="center"/>
            <w:hideMark/>
          </w:tcPr>
          <w:p w:rsidR="00EF2FC4" w:rsidRPr="00F56B6D" w:rsidRDefault="00EF2FC4" w:rsidP="008B0368">
            <w:pPr>
              <w:widowControl/>
              <w:jc w:val="right"/>
              <w:rPr>
                <w:rFonts w:ascii="Arial Narrow" w:hAnsi="Arial Narrow" w:cs="Arial"/>
                <w:color w:val="000000"/>
                <w:kern w:val="0"/>
                <w:sz w:val="16"/>
                <w:szCs w:val="16"/>
              </w:rPr>
            </w:pPr>
          </w:p>
        </w:tc>
      </w:tr>
      <w:tr w:rsidR="00EF2FC4" w:rsidRPr="00F56B6D" w:rsidTr="008B0368">
        <w:trPr>
          <w:trHeight w:val="300"/>
        </w:trPr>
        <w:tc>
          <w:tcPr>
            <w:tcW w:w="921" w:type="dxa"/>
            <w:tcBorders>
              <w:top w:val="nil"/>
              <w:left w:val="single" w:sz="8" w:space="0" w:color="000000"/>
              <w:bottom w:val="single" w:sz="4" w:space="0" w:color="000000"/>
              <w:right w:val="single" w:sz="4" w:space="0" w:color="000000"/>
            </w:tcBorders>
            <w:shd w:val="clear" w:color="000000" w:fill="FFFFFF"/>
            <w:vAlign w:val="center"/>
            <w:hideMark/>
          </w:tcPr>
          <w:p w:rsidR="00EF2FC4" w:rsidRPr="00F56B6D" w:rsidRDefault="00EF2FC4" w:rsidP="008B0368">
            <w:pPr>
              <w:widowControl/>
              <w:jc w:val="center"/>
              <w:rPr>
                <w:rFonts w:ascii="宋体" w:hAnsi="宋体" w:cs="Arial"/>
                <w:color w:val="000000"/>
                <w:kern w:val="0"/>
                <w:sz w:val="16"/>
                <w:szCs w:val="16"/>
              </w:rPr>
            </w:pPr>
            <w:r w:rsidRPr="00F56B6D">
              <w:rPr>
                <w:rFonts w:ascii="宋体" w:hAnsi="宋体" w:cs="Arial" w:hint="eastAsia"/>
                <w:color w:val="000000"/>
                <w:kern w:val="0"/>
                <w:sz w:val="16"/>
                <w:szCs w:val="16"/>
              </w:rPr>
              <w:t>3</w:t>
            </w:r>
          </w:p>
        </w:tc>
        <w:tc>
          <w:tcPr>
            <w:tcW w:w="1143" w:type="dxa"/>
            <w:tcBorders>
              <w:top w:val="nil"/>
              <w:left w:val="nil"/>
              <w:bottom w:val="single" w:sz="4" w:space="0" w:color="000000"/>
              <w:right w:val="single" w:sz="4" w:space="0" w:color="000000"/>
            </w:tcBorders>
            <w:shd w:val="clear" w:color="000000" w:fill="FFFFFF"/>
            <w:vAlign w:val="center"/>
            <w:hideMark/>
          </w:tcPr>
          <w:p w:rsidR="00EF2FC4" w:rsidRPr="00F56B6D" w:rsidRDefault="00EF2FC4" w:rsidP="008B0368">
            <w:pPr>
              <w:widowControl/>
              <w:jc w:val="center"/>
              <w:rPr>
                <w:rFonts w:ascii="宋体" w:hAnsi="宋体" w:cs="Arial"/>
                <w:color w:val="000000"/>
                <w:kern w:val="0"/>
                <w:sz w:val="16"/>
                <w:szCs w:val="16"/>
              </w:rPr>
            </w:pPr>
            <w:r w:rsidRPr="00F56B6D">
              <w:rPr>
                <w:rFonts w:ascii="宋体" w:hAnsi="宋体" w:cs="Arial" w:hint="eastAsia"/>
                <w:color w:val="000000"/>
                <w:kern w:val="0"/>
                <w:sz w:val="16"/>
                <w:szCs w:val="16"/>
              </w:rPr>
              <w:t>300</w:t>
            </w:r>
          </w:p>
        </w:tc>
        <w:tc>
          <w:tcPr>
            <w:tcW w:w="5054" w:type="dxa"/>
            <w:gridSpan w:val="2"/>
            <w:tcBorders>
              <w:top w:val="nil"/>
              <w:left w:val="nil"/>
              <w:bottom w:val="single" w:sz="4" w:space="0" w:color="000000"/>
              <w:right w:val="single" w:sz="4" w:space="0" w:color="000000"/>
            </w:tcBorders>
            <w:shd w:val="clear" w:color="000000" w:fill="FFFFFF"/>
            <w:vAlign w:val="center"/>
            <w:hideMark/>
          </w:tcPr>
          <w:p w:rsidR="00EF2FC4" w:rsidRPr="00F56B6D" w:rsidRDefault="00EF2FC4" w:rsidP="008B0368">
            <w:pPr>
              <w:widowControl/>
              <w:jc w:val="center"/>
              <w:rPr>
                <w:rFonts w:ascii="宋体" w:hAnsi="宋体" w:cs="Arial"/>
                <w:color w:val="000000"/>
                <w:kern w:val="0"/>
                <w:sz w:val="16"/>
                <w:szCs w:val="16"/>
              </w:rPr>
            </w:pPr>
            <w:r w:rsidRPr="00F56B6D">
              <w:rPr>
                <w:rFonts w:ascii="宋体" w:hAnsi="宋体" w:cs="Arial" w:hint="eastAsia"/>
                <w:color w:val="000000"/>
                <w:kern w:val="0"/>
                <w:sz w:val="16"/>
                <w:szCs w:val="16"/>
              </w:rPr>
              <w:t xml:space="preserve">  路 面</w:t>
            </w:r>
          </w:p>
        </w:tc>
        <w:tc>
          <w:tcPr>
            <w:tcW w:w="1658" w:type="dxa"/>
            <w:tcBorders>
              <w:top w:val="nil"/>
              <w:left w:val="nil"/>
              <w:bottom w:val="single" w:sz="4" w:space="0" w:color="000000"/>
              <w:right w:val="single" w:sz="8" w:space="0" w:color="000000"/>
            </w:tcBorders>
            <w:shd w:val="clear" w:color="000000" w:fill="FFFFFF"/>
            <w:vAlign w:val="center"/>
            <w:hideMark/>
          </w:tcPr>
          <w:p w:rsidR="00EF2FC4" w:rsidRPr="00F56B6D" w:rsidRDefault="00EF2FC4" w:rsidP="008B0368">
            <w:pPr>
              <w:widowControl/>
              <w:jc w:val="right"/>
              <w:rPr>
                <w:rFonts w:ascii="Arial Narrow" w:hAnsi="Arial Narrow" w:cs="Arial"/>
                <w:color w:val="000000"/>
                <w:kern w:val="0"/>
                <w:sz w:val="16"/>
                <w:szCs w:val="16"/>
              </w:rPr>
            </w:pPr>
          </w:p>
        </w:tc>
      </w:tr>
      <w:tr w:rsidR="00EF2FC4" w:rsidRPr="00F56B6D" w:rsidTr="008B0368">
        <w:trPr>
          <w:trHeight w:val="300"/>
        </w:trPr>
        <w:tc>
          <w:tcPr>
            <w:tcW w:w="921" w:type="dxa"/>
            <w:tcBorders>
              <w:top w:val="nil"/>
              <w:left w:val="single" w:sz="8" w:space="0" w:color="000000"/>
              <w:bottom w:val="single" w:sz="4" w:space="0" w:color="000000"/>
              <w:right w:val="single" w:sz="4" w:space="0" w:color="000000"/>
            </w:tcBorders>
            <w:shd w:val="clear" w:color="000000" w:fill="FFFFFF"/>
            <w:vAlign w:val="center"/>
            <w:hideMark/>
          </w:tcPr>
          <w:p w:rsidR="00EF2FC4" w:rsidRPr="00F56B6D" w:rsidRDefault="00EF2FC4" w:rsidP="008B0368">
            <w:pPr>
              <w:widowControl/>
              <w:jc w:val="center"/>
              <w:rPr>
                <w:rFonts w:ascii="宋体" w:hAnsi="宋体" w:cs="Arial"/>
                <w:color w:val="000000"/>
                <w:kern w:val="0"/>
                <w:sz w:val="16"/>
                <w:szCs w:val="16"/>
              </w:rPr>
            </w:pPr>
            <w:r w:rsidRPr="00F56B6D">
              <w:rPr>
                <w:rFonts w:ascii="宋体" w:hAnsi="宋体" w:cs="Arial" w:hint="eastAsia"/>
                <w:color w:val="000000"/>
                <w:kern w:val="0"/>
                <w:sz w:val="16"/>
                <w:szCs w:val="16"/>
              </w:rPr>
              <w:t>4</w:t>
            </w:r>
          </w:p>
        </w:tc>
        <w:tc>
          <w:tcPr>
            <w:tcW w:w="1143" w:type="dxa"/>
            <w:tcBorders>
              <w:top w:val="nil"/>
              <w:left w:val="nil"/>
              <w:bottom w:val="single" w:sz="4" w:space="0" w:color="000000"/>
              <w:right w:val="single" w:sz="4" w:space="0" w:color="000000"/>
            </w:tcBorders>
            <w:shd w:val="clear" w:color="000000" w:fill="FFFFFF"/>
            <w:vAlign w:val="center"/>
            <w:hideMark/>
          </w:tcPr>
          <w:p w:rsidR="00EF2FC4" w:rsidRPr="00F56B6D" w:rsidRDefault="00EF2FC4" w:rsidP="008B0368">
            <w:pPr>
              <w:widowControl/>
              <w:jc w:val="center"/>
              <w:rPr>
                <w:rFonts w:ascii="宋体" w:hAnsi="宋体" w:cs="Arial"/>
                <w:color w:val="000000"/>
                <w:kern w:val="0"/>
                <w:sz w:val="16"/>
                <w:szCs w:val="16"/>
              </w:rPr>
            </w:pPr>
            <w:r w:rsidRPr="00F56B6D">
              <w:rPr>
                <w:rFonts w:ascii="宋体" w:hAnsi="宋体" w:cs="Arial" w:hint="eastAsia"/>
                <w:color w:val="000000"/>
                <w:kern w:val="0"/>
                <w:sz w:val="16"/>
                <w:szCs w:val="16"/>
              </w:rPr>
              <w:t>600</w:t>
            </w:r>
          </w:p>
        </w:tc>
        <w:tc>
          <w:tcPr>
            <w:tcW w:w="5054" w:type="dxa"/>
            <w:gridSpan w:val="2"/>
            <w:tcBorders>
              <w:top w:val="nil"/>
              <w:left w:val="nil"/>
              <w:bottom w:val="single" w:sz="4" w:space="0" w:color="000000"/>
              <w:right w:val="single" w:sz="4" w:space="0" w:color="000000"/>
            </w:tcBorders>
            <w:shd w:val="clear" w:color="000000" w:fill="FFFFFF"/>
            <w:vAlign w:val="center"/>
            <w:hideMark/>
          </w:tcPr>
          <w:p w:rsidR="00EF2FC4" w:rsidRPr="00F56B6D" w:rsidRDefault="00EF2FC4" w:rsidP="008B0368">
            <w:pPr>
              <w:widowControl/>
              <w:jc w:val="center"/>
              <w:rPr>
                <w:rFonts w:ascii="宋体" w:hAnsi="宋体" w:cs="Arial"/>
                <w:color w:val="000000"/>
                <w:kern w:val="0"/>
                <w:sz w:val="16"/>
                <w:szCs w:val="16"/>
              </w:rPr>
            </w:pPr>
            <w:r w:rsidRPr="00F56B6D">
              <w:rPr>
                <w:rFonts w:ascii="宋体" w:hAnsi="宋体" w:cs="Arial" w:hint="eastAsia"/>
                <w:color w:val="000000"/>
                <w:kern w:val="0"/>
                <w:sz w:val="16"/>
                <w:szCs w:val="16"/>
              </w:rPr>
              <w:t xml:space="preserve">  安全设施及预埋管线</w:t>
            </w:r>
          </w:p>
        </w:tc>
        <w:tc>
          <w:tcPr>
            <w:tcW w:w="1658" w:type="dxa"/>
            <w:tcBorders>
              <w:top w:val="nil"/>
              <w:left w:val="nil"/>
              <w:bottom w:val="single" w:sz="4" w:space="0" w:color="000000"/>
              <w:right w:val="single" w:sz="8" w:space="0" w:color="000000"/>
            </w:tcBorders>
            <w:shd w:val="clear" w:color="000000" w:fill="FFFFFF"/>
            <w:vAlign w:val="center"/>
            <w:hideMark/>
          </w:tcPr>
          <w:p w:rsidR="00EF2FC4" w:rsidRPr="00F56B6D" w:rsidRDefault="00EF2FC4" w:rsidP="008B0368">
            <w:pPr>
              <w:widowControl/>
              <w:jc w:val="right"/>
              <w:rPr>
                <w:rFonts w:ascii="Arial Narrow" w:hAnsi="Arial Narrow" w:cs="Arial"/>
                <w:color w:val="000000"/>
                <w:kern w:val="0"/>
                <w:sz w:val="16"/>
                <w:szCs w:val="16"/>
              </w:rPr>
            </w:pPr>
          </w:p>
        </w:tc>
      </w:tr>
      <w:tr w:rsidR="00EF2FC4" w:rsidRPr="00F56B6D" w:rsidTr="008B0368">
        <w:trPr>
          <w:trHeight w:val="300"/>
        </w:trPr>
        <w:tc>
          <w:tcPr>
            <w:tcW w:w="921" w:type="dxa"/>
            <w:tcBorders>
              <w:top w:val="nil"/>
              <w:left w:val="single" w:sz="8" w:space="0" w:color="000000"/>
              <w:bottom w:val="single" w:sz="4" w:space="0" w:color="000000"/>
              <w:right w:val="single" w:sz="4" w:space="0" w:color="000000"/>
            </w:tcBorders>
            <w:shd w:val="clear" w:color="000000" w:fill="FFFFFF"/>
            <w:vAlign w:val="center"/>
            <w:hideMark/>
          </w:tcPr>
          <w:p w:rsidR="00EF2FC4" w:rsidRPr="00F56B6D" w:rsidRDefault="00EF2FC4" w:rsidP="008B0368">
            <w:pPr>
              <w:widowControl/>
              <w:jc w:val="center"/>
              <w:rPr>
                <w:rFonts w:ascii="宋体" w:hAnsi="宋体" w:cs="Arial"/>
                <w:color w:val="000000"/>
                <w:kern w:val="0"/>
                <w:sz w:val="16"/>
                <w:szCs w:val="16"/>
              </w:rPr>
            </w:pPr>
            <w:r w:rsidRPr="00F56B6D">
              <w:rPr>
                <w:rFonts w:ascii="宋体" w:hAnsi="宋体" w:cs="Arial" w:hint="eastAsia"/>
                <w:color w:val="000000"/>
                <w:kern w:val="0"/>
                <w:sz w:val="16"/>
                <w:szCs w:val="16"/>
              </w:rPr>
              <w:t>5</w:t>
            </w:r>
          </w:p>
        </w:tc>
        <w:tc>
          <w:tcPr>
            <w:tcW w:w="6197" w:type="dxa"/>
            <w:gridSpan w:val="3"/>
            <w:tcBorders>
              <w:top w:val="nil"/>
              <w:left w:val="nil"/>
              <w:bottom w:val="single" w:sz="4" w:space="0" w:color="000000"/>
              <w:right w:val="single" w:sz="4" w:space="0" w:color="000000"/>
            </w:tcBorders>
            <w:shd w:val="clear" w:color="000000" w:fill="FFFFFF"/>
            <w:vAlign w:val="center"/>
            <w:hideMark/>
          </w:tcPr>
          <w:p w:rsidR="00EF2FC4" w:rsidRPr="00F56B6D" w:rsidRDefault="00EF2FC4" w:rsidP="008B0368">
            <w:pPr>
              <w:widowControl/>
              <w:jc w:val="center"/>
              <w:rPr>
                <w:rFonts w:ascii="宋体" w:hAnsi="宋体" w:cs="Arial"/>
                <w:color w:val="000000"/>
                <w:kern w:val="0"/>
                <w:sz w:val="16"/>
                <w:szCs w:val="16"/>
              </w:rPr>
            </w:pPr>
            <w:r w:rsidRPr="00F56B6D">
              <w:rPr>
                <w:rFonts w:ascii="宋体" w:hAnsi="宋体" w:cs="Arial" w:hint="eastAsia"/>
                <w:color w:val="000000"/>
                <w:kern w:val="0"/>
                <w:sz w:val="16"/>
                <w:szCs w:val="16"/>
              </w:rPr>
              <w:t>第100章至第</w:t>
            </w:r>
            <w:r w:rsidR="008B0368">
              <w:rPr>
                <w:rFonts w:ascii="宋体" w:hAnsi="宋体" w:cs="Arial" w:hint="eastAsia"/>
                <w:color w:val="000000"/>
                <w:kern w:val="0"/>
                <w:sz w:val="16"/>
                <w:szCs w:val="16"/>
              </w:rPr>
              <w:t>6</w:t>
            </w:r>
            <w:r w:rsidRPr="00F56B6D">
              <w:rPr>
                <w:rFonts w:ascii="宋体" w:hAnsi="宋体" w:cs="Arial" w:hint="eastAsia"/>
                <w:color w:val="000000"/>
                <w:kern w:val="0"/>
                <w:sz w:val="16"/>
                <w:szCs w:val="16"/>
              </w:rPr>
              <w:t>00章合计</w:t>
            </w:r>
          </w:p>
        </w:tc>
        <w:tc>
          <w:tcPr>
            <w:tcW w:w="1658" w:type="dxa"/>
            <w:tcBorders>
              <w:top w:val="nil"/>
              <w:left w:val="nil"/>
              <w:bottom w:val="single" w:sz="4" w:space="0" w:color="000000"/>
              <w:right w:val="single" w:sz="8" w:space="0" w:color="000000"/>
            </w:tcBorders>
            <w:shd w:val="clear" w:color="000000" w:fill="FFFFFF"/>
            <w:vAlign w:val="center"/>
            <w:hideMark/>
          </w:tcPr>
          <w:p w:rsidR="00EF2FC4" w:rsidRPr="00F56B6D" w:rsidRDefault="00EF2FC4" w:rsidP="008B0368">
            <w:pPr>
              <w:widowControl/>
              <w:jc w:val="right"/>
              <w:rPr>
                <w:rFonts w:ascii="Arial Narrow" w:hAnsi="Arial Narrow" w:cs="Arial"/>
                <w:color w:val="000000"/>
                <w:kern w:val="0"/>
                <w:sz w:val="16"/>
                <w:szCs w:val="16"/>
              </w:rPr>
            </w:pPr>
          </w:p>
        </w:tc>
      </w:tr>
      <w:tr w:rsidR="00EF2FC4" w:rsidRPr="00F56B6D" w:rsidTr="008B0368">
        <w:trPr>
          <w:trHeight w:val="300"/>
        </w:trPr>
        <w:tc>
          <w:tcPr>
            <w:tcW w:w="921" w:type="dxa"/>
            <w:tcBorders>
              <w:top w:val="nil"/>
              <w:left w:val="single" w:sz="8" w:space="0" w:color="000000"/>
              <w:bottom w:val="single" w:sz="4" w:space="0" w:color="000000"/>
              <w:right w:val="single" w:sz="4" w:space="0" w:color="000000"/>
            </w:tcBorders>
            <w:shd w:val="clear" w:color="000000" w:fill="FFFFFF"/>
            <w:vAlign w:val="center"/>
            <w:hideMark/>
          </w:tcPr>
          <w:p w:rsidR="00EF2FC4" w:rsidRPr="00F56B6D" w:rsidRDefault="00EF2FC4" w:rsidP="008B0368">
            <w:pPr>
              <w:widowControl/>
              <w:jc w:val="center"/>
              <w:rPr>
                <w:rFonts w:ascii="宋体" w:hAnsi="宋体" w:cs="Arial"/>
                <w:color w:val="000000"/>
                <w:kern w:val="0"/>
                <w:sz w:val="16"/>
                <w:szCs w:val="16"/>
              </w:rPr>
            </w:pPr>
            <w:r w:rsidRPr="00F56B6D">
              <w:rPr>
                <w:rFonts w:ascii="宋体" w:hAnsi="宋体" w:cs="Arial" w:hint="eastAsia"/>
                <w:color w:val="000000"/>
                <w:kern w:val="0"/>
                <w:sz w:val="16"/>
                <w:szCs w:val="16"/>
              </w:rPr>
              <w:t>6</w:t>
            </w:r>
          </w:p>
        </w:tc>
        <w:tc>
          <w:tcPr>
            <w:tcW w:w="6197" w:type="dxa"/>
            <w:gridSpan w:val="3"/>
            <w:tcBorders>
              <w:top w:val="nil"/>
              <w:left w:val="nil"/>
              <w:bottom w:val="single" w:sz="4" w:space="0" w:color="000000"/>
              <w:right w:val="single" w:sz="4" w:space="0" w:color="000000"/>
            </w:tcBorders>
            <w:shd w:val="clear" w:color="000000" w:fill="FFFFFF"/>
            <w:vAlign w:val="center"/>
            <w:hideMark/>
          </w:tcPr>
          <w:p w:rsidR="00EF2FC4" w:rsidRPr="00F56B6D" w:rsidRDefault="00EF2FC4" w:rsidP="00C17151">
            <w:pPr>
              <w:widowControl/>
              <w:ind w:firstLineChars="1100" w:firstLine="1760"/>
              <w:rPr>
                <w:rFonts w:ascii="宋体" w:hAnsi="宋体" w:cs="Arial"/>
                <w:color w:val="000000"/>
                <w:kern w:val="0"/>
                <w:sz w:val="16"/>
                <w:szCs w:val="16"/>
              </w:rPr>
            </w:pPr>
            <w:r w:rsidRPr="00F56B6D">
              <w:rPr>
                <w:rFonts w:ascii="宋体" w:hAnsi="宋体" w:cs="Arial" w:hint="eastAsia"/>
                <w:color w:val="000000"/>
                <w:kern w:val="0"/>
                <w:sz w:val="16"/>
                <w:szCs w:val="16"/>
              </w:rPr>
              <w:t>材料、工程设备、专业工程暂估价合计</w:t>
            </w:r>
          </w:p>
        </w:tc>
        <w:tc>
          <w:tcPr>
            <w:tcW w:w="1658" w:type="dxa"/>
            <w:tcBorders>
              <w:top w:val="nil"/>
              <w:left w:val="nil"/>
              <w:bottom w:val="single" w:sz="4" w:space="0" w:color="000000"/>
              <w:right w:val="single" w:sz="8" w:space="0" w:color="000000"/>
            </w:tcBorders>
            <w:shd w:val="clear" w:color="000000" w:fill="FFFFFF"/>
            <w:vAlign w:val="center"/>
            <w:hideMark/>
          </w:tcPr>
          <w:p w:rsidR="00EF2FC4" w:rsidRPr="00F56B6D" w:rsidRDefault="00C17151" w:rsidP="008B0368">
            <w:pPr>
              <w:widowControl/>
              <w:jc w:val="right"/>
              <w:rPr>
                <w:rFonts w:ascii="Arial Narrow" w:hAnsi="Arial Narrow" w:cs="Arial"/>
                <w:color w:val="000000"/>
                <w:kern w:val="0"/>
                <w:sz w:val="16"/>
                <w:szCs w:val="16"/>
              </w:rPr>
            </w:pPr>
            <w:r>
              <w:rPr>
                <w:rFonts w:ascii="Arial Narrow" w:hAnsi="Arial Narrow" w:cs="Arial" w:hint="eastAsia"/>
                <w:color w:val="000000"/>
                <w:kern w:val="0"/>
                <w:sz w:val="16"/>
                <w:szCs w:val="16"/>
              </w:rPr>
              <w:t>18188000</w:t>
            </w:r>
          </w:p>
        </w:tc>
      </w:tr>
      <w:tr w:rsidR="00EF2FC4" w:rsidRPr="00F56B6D" w:rsidTr="008B0368">
        <w:trPr>
          <w:trHeight w:val="300"/>
        </w:trPr>
        <w:tc>
          <w:tcPr>
            <w:tcW w:w="921" w:type="dxa"/>
            <w:tcBorders>
              <w:top w:val="nil"/>
              <w:left w:val="single" w:sz="8" w:space="0" w:color="000000"/>
              <w:bottom w:val="single" w:sz="4" w:space="0" w:color="000000"/>
              <w:right w:val="single" w:sz="4" w:space="0" w:color="000000"/>
            </w:tcBorders>
            <w:shd w:val="clear" w:color="000000" w:fill="FFFFFF"/>
            <w:vAlign w:val="center"/>
            <w:hideMark/>
          </w:tcPr>
          <w:p w:rsidR="00EF2FC4" w:rsidRPr="00F56B6D" w:rsidRDefault="00C17151" w:rsidP="008B0368">
            <w:pPr>
              <w:widowControl/>
              <w:jc w:val="center"/>
              <w:rPr>
                <w:rFonts w:ascii="宋体" w:hAnsi="宋体" w:cs="Arial"/>
                <w:color w:val="000000"/>
                <w:kern w:val="0"/>
                <w:sz w:val="16"/>
                <w:szCs w:val="16"/>
              </w:rPr>
            </w:pPr>
            <w:r>
              <w:rPr>
                <w:rFonts w:ascii="宋体" w:hAnsi="宋体" w:cs="Arial" w:hint="eastAsia"/>
                <w:color w:val="000000"/>
                <w:kern w:val="0"/>
                <w:sz w:val="16"/>
                <w:szCs w:val="16"/>
              </w:rPr>
              <w:t>7</w:t>
            </w:r>
          </w:p>
        </w:tc>
        <w:tc>
          <w:tcPr>
            <w:tcW w:w="6197" w:type="dxa"/>
            <w:gridSpan w:val="3"/>
            <w:tcBorders>
              <w:top w:val="nil"/>
              <w:left w:val="nil"/>
              <w:bottom w:val="single" w:sz="4" w:space="0" w:color="000000"/>
              <w:right w:val="single" w:sz="4" w:space="0" w:color="000000"/>
            </w:tcBorders>
            <w:shd w:val="clear" w:color="000000" w:fill="FFFFFF"/>
            <w:vAlign w:val="center"/>
            <w:hideMark/>
          </w:tcPr>
          <w:p w:rsidR="00EF2FC4" w:rsidRPr="00F56B6D" w:rsidRDefault="00EF2FC4" w:rsidP="008B0368">
            <w:pPr>
              <w:widowControl/>
              <w:jc w:val="center"/>
              <w:rPr>
                <w:rFonts w:ascii="宋体" w:hAnsi="宋体" w:cs="Arial"/>
                <w:color w:val="000000"/>
                <w:kern w:val="0"/>
                <w:sz w:val="16"/>
                <w:szCs w:val="16"/>
              </w:rPr>
            </w:pPr>
            <w:r w:rsidRPr="00F56B6D">
              <w:rPr>
                <w:rFonts w:ascii="宋体" w:hAnsi="宋体" w:cs="Arial" w:hint="eastAsia"/>
                <w:color w:val="000000"/>
                <w:kern w:val="0"/>
                <w:sz w:val="16"/>
                <w:szCs w:val="16"/>
              </w:rPr>
              <w:t>计日工合计</w:t>
            </w:r>
          </w:p>
        </w:tc>
        <w:tc>
          <w:tcPr>
            <w:tcW w:w="1658" w:type="dxa"/>
            <w:tcBorders>
              <w:top w:val="nil"/>
              <w:left w:val="nil"/>
              <w:bottom w:val="single" w:sz="4" w:space="0" w:color="000000"/>
              <w:right w:val="single" w:sz="8" w:space="0" w:color="000000"/>
            </w:tcBorders>
            <w:shd w:val="clear" w:color="000000" w:fill="FFFFFF"/>
            <w:vAlign w:val="center"/>
            <w:hideMark/>
          </w:tcPr>
          <w:p w:rsidR="00EF2FC4" w:rsidRPr="00F56B6D" w:rsidRDefault="00EF2FC4" w:rsidP="008B0368">
            <w:pPr>
              <w:widowControl/>
              <w:jc w:val="right"/>
              <w:rPr>
                <w:rFonts w:ascii="Arial Narrow" w:hAnsi="Arial Narrow" w:cs="Arial"/>
                <w:color w:val="000000"/>
                <w:kern w:val="0"/>
                <w:sz w:val="16"/>
                <w:szCs w:val="16"/>
              </w:rPr>
            </w:pPr>
          </w:p>
        </w:tc>
      </w:tr>
      <w:tr w:rsidR="00EF2FC4" w:rsidRPr="00F56B6D" w:rsidTr="008B0368">
        <w:trPr>
          <w:trHeight w:val="300"/>
        </w:trPr>
        <w:tc>
          <w:tcPr>
            <w:tcW w:w="921" w:type="dxa"/>
            <w:tcBorders>
              <w:top w:val="nil"/>
              <w:left w:val="single" w:sz="8" w:space="0" w:color="000000"/>
              <w:bottom w:val="single" w:sz="4" w:space="0" w:color="000000"/>
              <w:right w:val="single" w:sz="4" w:space="0" w:color="000000"/>
            </w:tcBorders>
            <w:shd w:val="clear" w:color="000000" w:fill="FFFFFF"/>
            <w:vAlign w:val="center"/>
            <w:hideMark/>
          </w:tcPr>
          <w:p w:rsidR="00EF2FC4" w:rsidRPr="00F56B6D" w:rsidRDefault="00C17151" w:rsidP="008B0368">
            <w:pPr>
              <w:widowControl/>
              <w:jc w:val="center"/>
              <w:rPr>
                <w:rFonts w:ascii="宋体" w:hAnsi="宋体" w:cs="Arial"/>
                <w:color w:val="000000"/>
                <w:kern w:val="0"/>
                <w:sz w:val="16"/>
                <w:szCs w:val="16"/>
              </w:rPr>
            </w:pPr>
            <w:r>
              <w:rPr>
                <w:rFonts w:ascii="宋体" w:hAnsi="宋体" w:cs="Arial" w:hint="eastAsia"/>
                <w:color w:val="000000"/>
                <w:kern w:val="0"/>
                <w:sz w:val="16"/>
                <w:szCs w:val="16"/>
              </w:rPr>
              <w:t>8</w:t>
            </w:r>
          </w:p>
        </w:tc>
        <w:tc>
          <w:tcPr>
            <w:tcW w:w="6197" w:type="dxa"/>
            <w:gridSpan w:val="3"/>
            <w:tcBorders>
              <w:top w:val="nil"/>
              <w:left w:val="nil"/>
              <w:bottom w:val="single" w:sz="4" w:space="0" w:color="000000"/>
              <w:right w:val="single" w:sz="4" w:space="0" w:color="000000"/>
            </w:tcBorders>
            <w:shd w:val="clear" w:color="000000" w:fill="FFFFFF"/>
            <w:vAlign w:val="center"/>
            <w:hideMark/>
          </w:tcPr>
          <w:p w:rsidR="00EF2FC4" w:rsidRPr="00F56B6D" w:rsidRDefault="00EF2FC4" w:rsidP="008B0368">
            <w:pPr>
              <w:widowControl/>
              <w:jc w:val="center"/>
              <w:rPr>
                <w:rFonts w:ascii="宋体" w:hAnsi="宋体" w:cs="Arial"/>
                <w:color w:val="000000"/>
                <w:kern w:val="0"/>
                <w:sz w:val="16"/>
                <w:szCs w:val="16"/>
              </w:rPr>
            </w:pPr>
            <w:r w:rsidRPr="00F56B6D">
              <w:rPr>
                <w:rFonts w:ascii="宋体" w:hAnsi="宋体" w:cs="Arial" w:hint="eastAsia"/>
                <w:color w:val="000000"/>
                <w:kern w:val="0"/>
                <w:sz w:val="16"/>
                <w:szCs w:val="16"/>
              </w:rPr>
              <w:t>暂列金额（不含计日工总额）</w:t>
            </w:r>
          </w:p>
        </w:tc>
        <w:tc>
          <w:tcPr>
            <w:tcW w:w="1658" w:type="dxa"/>
            <w:tcBorders>
              <w:top w:val="nil"/>
              <w:left w:val="nil"/>
              <w:bottom w:val="single" w:sz="4" w:space="0" w:color="000000"/>
              <w:right w:val="single" w:sz="8" w:space="0" w:color="000000"/>
            </w:tcBorders>
            <w:shd w:val="clear" w:color="000000" w:fill="FFFFFF"/>
            <w:vAlign w:val="center"/>
            <w:hideMark/>
          </w:tcPr>
          <w:p w:rsidR="00EF2FC4" w:rsidRPr="00F56B6D" w:rsidRDefault="00EF2FC4" w:rsidP="008B0368">
            <w:pPr>
              <w:widowControl/>
              <w:jc w:val="right"/>
              <w:rPr>
                <w:rFonts w:ascii="Arial Narrow" w:hAnsi="Arial Narrow" w:cs="Arial"/>
                <w:color w:val="000000"/>
                <w:kern w:val="0"/>
                <w:sz w:val="16"/>
                <w:szCs w:val="16"/>
              </w:rPr>
            </w:pPr>
          </w:p>
        </w:tc>
      </w:tr>
      <w:tr w:rsidR="00EF2FC4" w:rsidRPr="00F56B6D" w:rsidTr="008B0368">
        <w:trPr>
          <w:trHeight w:val="300"/>
        </w:trPr>
        <w:tc>
          <w:tcPr>
            <w:tcW w:w="921" w:type="dxa"/>
            <w:tcBorders>
              <w:top w:val="nil"/>
              <w:left w:val="single" w:sz="8" w:space="0" w:color="000000"/>
              <w:bottom w:val="single" w:sz="4" w:space="0" w:color="000000"/>
              <w:right w:val="single" w:sz="4" w:space="0" w:color="000000"/>
            </w:tcBorders>
            <w:shd w:val="clear" w:color="000000" w:fill="FFFFFF"/>
            <w:vAlign w:val="center"/>
            <w:hideMark/>
          </w:tcPr>
          <w:p w:rsidR="00EF2FC4" w:rsidRPr="00F56B6D" w:rsidRDefault="00C17151" w:rsidP="008B0368">
            <w:pPr>
              <w:widowControl/>
              <w:jc w:val="center"/>
              <w:rPr>
                <w:rFonts w:ascii="宋体" w:hAnsi="宋体" w:cs="Arial"/>
                <w:color w:val="000000"/>
                <w:kern w:val="0"/>
                <w:sz w:val="16"/>
                <w:szCs w:val="16"/>
              </w:rPr>
            </w:pPr>
            <w:r>
              <w:rPr>
                <w:rFonts w:ascii="宋体" w:hAnsi="宋体" w:cs="Arial" w:hint="eastAsia"/>
                <w:color w:val="000000"/>
                <w:kern w:val="0"/>
                <w:sz w:val="16"/>
                <w:szCs w:val="16"/>
              </w:rPr>
              <w:t>9</w:t>
            </w:r>
          </w:p>
        </w:tc>
        <w:tc>
          <w:tcPr>
            <w:tcW w:w="6197" w:type="dxa"/>
            <w:gridSpan w:val="3"/>
            <w:tcBorders>
              <w:top w:val="nil"/>
              <w:left w:val="nil"/>
              <w:bottom w:val="single" w:sz="4" w:space="0" w:color="000000"/>
              <w:right w:val="single" w:sz="4" w:space="0" w:color="000000"/>
            </w:tcBorders>
            <w:shd w:val="clear" w:color="000000" w:fill="FFFFFF"/>
            <w:vAlign w:val="center"/>
            <w:hideMark/>
          </w:tcPr>
          <w:p w:rsidR="00EF2FC4" w:rsidRPr="00F56B6D" w:rsidRDefault="00EF2FC4" w:rsidP="008B0368">
            <w:pPr>
              <w:widowControl/>
              <w:jc w:val="center"/>
              <w:rPr>
                <w:rFonts w:ascii="宋体" w:hAnsi="宋体" w:cs="Arial"/>
                <w:color w:val="000000"/>
                <w:kern w:val="0"/>
                <w:sz w:val="16"/>
                <w:szCs w:val="16"/>
              </w:rPr>
            </w:pPr>
            <w:r w:rsidRPr="00F56B6D">
              <w:rPr>
                <w:rFonts w:ascii="宋体" w:hAnsi="宋体" w:cs="Arial" w:hint="eastAsia"/>
                <w:color w:val="000000"/>
                <w:kern w:val="0"/>
                <w:sz w:val="16"/>
                <w:szCs w:val="16"/>
              </w:rPr>
              <w:t>投标报价</w:t>
            </w:r>
          </w:p>
        </w:tc>
        <w:tc>
          <w:tcPr>
            <w:tcW w:w="1658" w:type="dxa"/>
            <w:tcBorders>
              <w:top w:val="nil"/>
              <w:left w:val="nil"/>
              <w:bottom w:val="single" w:sz="4" w:space="0" w:color="000000"/>
              <w:right w:val="single" w:sz="8" w:space="0" w:color="000000"/>
            </w:tcBorders>
            <w:shd w:val="clear" w:color="000000" w:fill="FFFFFF"/>
            <w:vAlign w:val="center"/>
            <w:hideMark/>
          </w:tcPr>
          <w:p w:rsidR="00EF2FC4" w:rsidRPr="00F56B6D" w:rsidRDefault="00EF2FC4" w:rsidP="008B0368">
            <w:pPr>
              <w:widowControl/>
              <w:jc w:val="right"/>
              <w:rPr>
                <w:rFonts w:ascii="Arial Narrow" w:hAnsi="Arial Narrow" w:cs="Arial"/>
                <w:color w:val="000000"/>
                <w:kern w:val="0"/>
                <w:sz w:val="16"/>
                <w:szCs w:val="16"/>
              </w:rPr>
            </w:pPr>
          </w:p>
        </w:tc>
      </w:tr>
      <w:tr w:rsidR="00EF2FC4" w:rsidRPr="00F56B6D" w:rsidTr="008B0368">
        <w:trPr>
          <w:trHeight w:val="5638"/>
        </w:trPr>
        <w:tc>
          <w:tcPr>
            <w:tcW w:w="921" w:type="dxa"/>
            <w:vMerge w:val="restart"/>
            <w:tcBorders>
              <w:top w:val="nil"/>
              <w:left w:val="single" w:sz="8" w:space="0" w:color="000000"/>
              <w:bottom w:val="single" w:sz="4" w:space="0" w:color="000000"/>
              <w:right w:val="single" w:sz="4" w:space="0" w:color="000000"/>
            </w:tcBorders>
            <w:shd w:val="clear" w:color="000000" w:fill="FFFFFF"/>
            <w:vAlign w:val="center"/>
            <w:hideMark/>
          </w:tcPr>
          <w:p w:rsidR="00EF2FC4" w:rsidRPr="00F56B6D" w:rsidRDefault="00EF2FC4" w:rsidP="008B0368">
            <w:pPr>
              <w:widowControl/>
              <w:jc w:val="center"/>
              <w:rPr>
                <w:rFonts w:ascii="宋体" w:hAnsi="宋体" w:cs="Arial"/>
                <w:color w:val="000000"/>
                <w:kern w:val="0"/>
                <w:sz w:val="16"/>
                <w:szCs w:val="16"/>
              </w:rPr>
            </w:pPr>
            <w:r w:rsidRPr="00F56B6D">
              <w:rPr>
                <w:rFonts w:ascii="宋体" w:hAnsi="宋体" w:cs="Arial" w:hint="eastAsia"/>
                <w:color w:val="000000"/>
                <w:kern w:val="0"/>
                <w:sz w:val="16"/>
                <w:szCs w:val="16"/>
              </w:rPr>
              <w:t xml:space="preserve">　</w:t>
            </w:r>
          </w:p>
        </w:tc>
        <w:tc>
          <w:tcPr>
            <w:tcW w:w="6197" w:type="dxa"/>
            <w:gridSpan w:val="3"/>
            <w:vMerge w:val="restart"/>
            <w:tcBorders>
              <w:top w:val="nil"/>
              <w:left w:val="nil"/>
              <w:bottom w:val="single" w:sz="4" w:space="0" w:color="000000"/>
              <w:right w:val="single" w:sz="4" w:space="0" w:color="000000"/>
            </w:tcBorders>
            <w:shd w:val="clear" w:color="000000" w:fill="FFFFFF"/>
            <w:vAlign w:val="center"/>
            <w:hideMark/>
          </w:tcPr>
          <w:p w:rsidR="00EF2FC4" w:rsidRDefault="00EF2FC4" w:rsidP="008B0368">
            <w:pPr>
              <w:widowControl/>
              <w:jc w:val="center"/>
              <w:rPr>
                <w:rFonts w:ascii="宋体" w:hAnsi="宋体" w:cs="Arial"/>
                <w:color w:val="000000"/>
                <w:kern w:val="0"/>
                <w:sz w:val="16"/>
                <w:szCs w:val="16"/>
              </w:rPr>
            </w:pPr>
            <w:r w:rsidRPr="00F56B6D">
              <w:rPr>
                <w:rFonts w:ascii="宋体" w:hAnsi="宋体" w:cs="Arial" w:hint="eastAsia"/>
                <w:color w:val="000000"/>
                <w:kern w:val="0"/>
                <w:sz w:val="16"/>
                <w:szCs w:val="16"/>
              </w:rPr>
              <w:t xml:space="preserve">　</w:t>
            </w: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Default="00C17151" w:rsidP="008B0368">
            <w:pPr>
              <w:widowControl/>
              <w:jc w:val="center"/>
              <w:rPr>
                <w:rFonts w:ascii="宋体" w:hAnsi="宋体" w:cs="Arial"/>
                <w:color w:val="000000"/>
                <w:kern w:val="0"/>
                <w:sz w:val="16"/>
                <w:szCs w:val="16"/>
              </w:rPr>
            </w:pPr>
          </w:p>
          <w:p w:rsidR="00C17151" w:rsidRPr="00F56B6D" w:rsidRDefault="00C17151" w:rsidP="008B0368">
            <w:pPr>
              <w:widowControl/>
              <w:jc w:val="center"/>
              <w:rPr>
                <w:rFonts w:ascii="宋体" w:hAnsi="宋体" w:cs="Arial"/>
                <w:color w:val="000000"/>
                <w:kern w:val="0"/>
                <w:sz w:val="16"/>
                <w:szCs w:val="16"/>
              </w:rPr>
            </w:pPr>
          </w:p>
        </w:tc>
        <w:tc>
          <w:tcPr>
            <w:tcW w:w="1658" w:type="dxa"/>
            <w:vMerge w:val="restart"/>
            <w:tcBorders>
              <w:top w:val="nil"/>
              <w:left w:val="nil"/>
              <w:bottom w:val="single" w:sz="4" w:space="0" w:color="000000"/>
              <w:right w:val="single" w:sz="8" w:space="0" w:color="000000"/>
            </w:tcBorders>
            <w:shd w:val="clear" w:color="000000" w:fill="FFFFFF"/>
            <w:vAlign w:val="center"/>
            <w:hideMark/>
          </w:tcPr>
          <w:p w:rsidR="00EF2FC4" w:rsidRPr="00F56B6D" w:rsidRDefault="00EF2FC4" w:rsidP="008B0368">
            <w:pPr>
              <w:widowControl/>
              <w:jc w:val="right"/>
              <w:rPr>
                <w:rFonts w:ascii="Arial Narrow" w:hAnsi="Arial Narrow" w:cs="Arial"/>
                <w:color w:val="000000"/>
                <w:kern w:val="0"/>
                <w:sz w:val="16"/>
                <w:szCs w:val="16"/>
              </w:rPr>
            </w:pPr>
            <w:r w:rsidRPr="00F56B6D">
              <w:rPr>
                <w:rFonts w:ascii="Arial Narrow" w:hAnsi="Arial Narrow" w:cs="Arial"/>
                <w:color w:val="000000"/>
                <w:kern w:val="0"/>
                <w:sz w:val="16"/>
                <w:szCs w:val="16"/>
              </w:rPr>
              <w:t xml:space="preserve">　</w:t>
            </w:r>
          </w:p>
        </w:tc>
      </w:tr>
      <w:tr w:rsidR="00EF2FC4" w:rsidRPr="00F56B6D" w:rsidTr="008B0368">
        <w:trPr>
          <w:trHeight w:val="2322"/>
        </w:trPr>
        <w:tc>
          <w:tcPr>
            <w:tcW w:w="921" w:type="dxa"/>
            <w:vMerge/>
            <w:tcBorders>
              <w:top w:val="nil"/>
              <w:left w:val="single" w:sz="8" w:space="0" w:color="000000"/>
              <w:bottom w:val="single" w:sz="4" w:space="0" w:color="000000"/>
              <w:right w:val="single" w:sz="4" w:space="0" w:color="000000"/>
            </w:tcBorders>
            <w:vAlign w:val="center"/>
            <w:hideMark/>
          </w:tcPr>
          <w:p w:rsidR="00EF2FC4" w:rsidRPr="00F56B6D" w:rsidRDefault="00EF2FC4" w:rsidP="008B0368">
            <w:pPr>
              <w:widowControl/>
              <w:jc w:val="left"/>
              <w:rPr>
                <w:rFonts w:ascii="宋体" w:hAnsi="宋体" w:cs="Arial"/>
                <w:color w:val="000000"/>
                <w:kern w:val="0"/>
                <w:sz w:val="16"/>
                <w:szCs w:val="16"/>
              </w:rPr>
            </w:pPr>
          </w:p>
        </w:tc>
        <w:tc>
          <w:tcPr>
            <w:tcW w:w="6197" w:type="dxa"/>
            <w:gridSpan w:val="3"/>
            <w:vMerge/>
            <w:tcBorders>
              <w:top w:val="nil"/>
              <w:left w:val="nil"/>
              <w:bottom w:val="single" w:sz="4" w:space="0" w:color="000000"/>
              <w:right w:val="single" w:sz="4" w:space="0" w:color="000000"/>
            </w:tcBorders>
            <w:vAlign w:val="center"/>
            <w:hideMark/>
          </w:tcPr>
          <w:p w:rsidR="00EF2FC4" w:rsidRPr="00F56B6D" w:rsidRDefault="00EF2FC4" w:rsidP="008B0368">
            <w:pPr>
              <w:widowControl/>
              <w:jc w:val="left"/>
              <w:rPr>
                <w:rFonts w:ascii="宋体" w:hAnsi="宋体" w:cs="Arial"/>
                <w:color w:val="000000"/>
                <w:kern w:val="0"/>
                <w:sz w:val="16"/>
                <w:szCs w:val="16"/>
              </w:rPr>
            </w:pPr>
          </w:p>
        </w:tc>
        <w:tc>
          <w:tcPr>
            <w:tcW w:w="1658" w:type="dxa"/>
            <w:vMerge/>
            <w:tcBorders>
              <w:top w:val="nil"/>
              <w:left w:val="nil"/>
              <w:bottom w:val="single" w:sz="4" w:space="0" w:color="000000"/>
              <w:right w:val="single" w:sz="8" w:space="0" w:color="000000"/>
            </w:tcBorders>
            <w:vAlign w:val="center"/>
            <w:hideMark/>
          </w:tcPr>
          <w:p w:rsidR="00EF2FC4" w:rsidRPr="00F56B6D" w:rsidRDefault="00EF2FC4" w:rsidP="008B0368">
            <w:pPr>
              <w:widowControl/>
              <w:jc w:val="left"/>
              <w:rPr>
                <w:rFonts w:ascii="Arial Narrow" w:hAnsi="Arial Narrow" w:cs="Arial"/>
                <w:color w:val="000000"/>
                <w:kern w:val="0"/>
                <w:sz w:val="16"/>
                <w:szCs w:val="16"/>
              </w:rPr>
            </w:pPr>
          </w:p>
        </w:tc>
      </w:tr>
      <w:tr w:rsidR="00EF2FC4" w:rsidRPr="00F56B6D" w:rsidTr="008B0368">
        <w:trPr>
          <w:trHeight w:val="300"/>
        </w:trPr>
        <w:tc>
          <w:tcPr>
            <w:tcW w:w="7118" w:type="dxa"/>
            <w:gridSpan w:val="4"/>
            <w:tcBorders>
              <w:top w:val="single" w:sz="8" w:space="0" w:color="000000"/>
              <w:left w:val="nil"/>
              <w:bottom w:val="nil"/>
              <w:right w:val="nil"/>
            </w:tcBorders>
            <w:shd w:val="clear" w:color="000000" w:fill="FFFFFF"/>
            <w:vAlign w:val="center"/>
            <w:hideMark/>
          </w:tcPr>
          <w:p w:rsidR="00EF2FC4" w:rsidRPr="00F56B6D" w:rsidRDefault="00EF2FC4" w:rsidP="008B0368">
            <w:pPr>
              <w:widowControl/>
              <w:jc w:val="right"/>
              <w:rPr>
                <w:rFonts w:ascii="宋体" w:hAnsi="宋体" w:cs="Arial"/>
                <w:color w:val="000000"/>
                <w:kern w:val="0"/>
                <w:sz w:val="16"/>
                <w:szCs w:val="16"/>
              </w:rPr>
            </w:pPr>
            <w:r w:rsidRPr="00F56B6D">
              <w:rPr>
                <w:rFonts w:ascii="宋体" w:hAnsi="宋体" w:cs="Arial" w:hint="eastAsia"/>
                <w:color w:val="000000"/>
                <w:kern w:val="0"/>
                <w:sz w:val="16"/>
                <w:szCs w:val="16"/>
              </w:rPr>
              <w:t>清单   第 1 页</w:t>
            </w:r>
          </w:p>
        </w:tc>
        <w:tc>
          <w:tcPr>
            <w:tcW w:w="1658" w:type="dxa"/>
            <w:tcBorders>
              <w:top w:val="single" w:sz="8" w:space="0" w:color="000000"/>
              <w:left w:val="nil"/>
              <w:bottom w:val="nil"/>
              <w:right w:val="nil"/>
            </w:tcBorders>
            <w:shd w:val="clear" w:color="000000" w:fill="FFFFFF"/>
            <w:vAlign w:val="center"/>
            <w:hideMark/>
          </w:tcPr>
          <w:p w:rsidR="00EF2FC4" w:rsidRPr="00F56B6D" w:rsidRDefault="00EF2FC4" w:rsidP="008B0368">
            <w:pPr>
              <w:widowControl/>
              <w:jc w:val="left"/>
              <w:rPr>
                <w:rFonts w:ascii="宋体" w:hAnsi="宋体" w:cs="Arial"/>
                <w:color w:val="000000"/>
                <w:kern w:val="0"/>
                <w:sz w:val="16"/>
                <w:szCs w:val="16"/>
              </w:rPr>
            </w:pPr>
            <w:r w:rsidRPr="00F56B6D">
              <w:rPr>
                <w:rFonts w:ascii="宋体" w:hAnsi="宋体" w:cs="Arial" w:hint="eastAsia"/>
                <w:color w:val="000000"/>
                <w:kern w:val="0"/>
                <w:sz w:val="16"/>
                <w:szCs w:val="16"/>
              </w:rPr>
              <w:t>共 1 页</w:t>
            </w:r>
          </w:p>
        </w:tc>
      </w:tr>
    </w:tbl>
    <w:p w:rsidR="00EF2FC4" w:rsidRDefault="00EF2FC4" w:rsidP="00EF2FC4">
      <w:pPr>
        <w:rPr>
          <w:rFonts w:ascii="宋体" w:hAnsi="宋体" w:cs="宋体"/>
          <w:sz w:val="28"/>
          <w:szCs w:val="28"/>
        </w:rPr>
      </w:pPr>
    </w:p>
    <w:tbl>
      <w:tblPr>
        <w:tblW w:w="8752" w:type="dxa"/>
        <w:tblInd w:w="93" w:type="dxa"/>
        <w:tblLook w:val="04A0"/>
      </w:tblPr>
      <w:tblGrid>
        <w:gridCol w:w="1028"/>
        <w:gridCol w:w="3555"/>
        <w:gridCol w:w="740"/>
        <w:gridCol w:w="1303"/>
        <w:gridCol w:w="987"/>
        <w:gridCol w:w="987"/>
        <w:gridCol w:w="152"/>
      </w:tblGrid>
      <w:tr w:rsidR="00EF2FC4" w:rsidRPr="00F56B6D" w:rsidTr="00633FBA">
        <w:trPr>
          <w:trHeight w:val="540"/>
        </w:trPr>
        <w:tc>
          <w:tcPr>
            <w:tcW w:w="8752" w:type="dxa"/>
            <w:gridSpan w:val="7"/>
            <w:tcBorders>
              <w:top w:val="nil"/>
              <w:left w:val="nil"/>
              <w:bottom w:val="nil"/>
              <w:right w:val="nil"/>
            </w:tcBorders>
            <w:shd w:val="clear" w:color="000000" w:fill="FFFFFF"/>
            <w:hideMark/>
          </w:tcPr>
          <w:tbl>
            <w:tblPr>
              <w:tblW w:w="8535" w:type="dxa"/>
              <w:tblLook w:val="04A0"/>
            </w:tblPr>
            <w:tblGrid>
              <w:gridCol w:w="15"/>
              <w:gridCol w:w="865"/>
              <w:gridCol w:w="15"/>
              <w:gridCol w:w="3745"/>
              <w:gridCol w:w="15"/>
              <w:gridCol w:w="685"/>
              <w:gridCol w:w="15"/>
              <w:gridCol w:w="1045"/>
              <w:gridCol w:w="15"/>
              <w:gridCol w:w="1045"/>
              <w:gridCol w:w="15"/>
              <w:gridCol w:w="1045"/>
              <w:gridCol w:w="15"/>
            </w:tblGrid>
            <w:tr w:rsidR="0041140D" w:rsidRPr="0041140D" w:rsidTr="005751EF">
              <w:trPr>
                <w:gridBefore w:val="1"/>
                <w:wBefore w:w="15" w:type="dxa"/>
                <w:trHeight w:val="1320"/>
              </w:trPr>
              <w:tc>
                <w:tcPr>
                  <w:tcW w:w="8520" w:type="dxa"/>
                  <w:gridSpan w:val="12"/>
                  <w:tcBorders>
                    <w:top w:val="nil"/>
                    <w:left w:val="nil"/>
                    <w:bottom w:val="nil"/>
                    <w:right w:val="nil"/>
                  </w:tcBorders>
                  <w:shd w:val="clear" w:color="000000" w:fill="FFFFFF"/>
                  <w:vAlign w:val="center"/>
                  <w:hideMark/>
                </w:tcPr>
                <w:p w:rsidR="0041140D" w:rsidRPr="0041140D" w:rsidRDefault="0041140D" w:rsidP="0041140D">
                  <w:pPr>
                    <w:widowControl/>
                    <w:jc w:val="left"/>
                    <w:rPr>
                      <w:rFonts w:ascii="宋体" w:hAnsi="宋体" w:cs="Arial"/>
                      <w:b/>
                      <w:bCs/>
                      <w:color w:val="000000"/>
                      <w:kern w:val="0"/>
                      <w:sz w:val="28"/>
                      <w:szCs w:val="28"/>
                    </w:rPr>
                  </w:pPr>
                  <w:r w:rsidRPr="0041140D">
                    <w:rPr>
                      <w:rFonts w:ascii="宋体" w:hAnsi="宋体" w:cs="Arial" w:hint="eastAsia"/>
                      <w:b/>
                      <w:bCs/>
                      <w:color w:val="000000"/>
                      <w:kern w:val="0"/>
                      <w:sz w:val="28"/>
                      <w:szCs w:val="28"/>
                    </w:rPr>
                    <w:t xml:space="preserve">  5.1 工程量清单表</w:t>
                  </w:r>
                  <w:r w:rsidRPr="0041140D">
                    <w:rPr>
                      <w:rFonts w:ascii="宋体" w:hAnsi="宋体" w:cs="Arial" w:hint="eastAsia"/>
                      <w:b/>
                      <w:bCs/>
                      <w:color w:val="000000"/>
                      <w:kern w:val="0"/>
                      <w:sz w:val="28"/>
                      <w:szCs w:val="28"/>
                    </w:rPr>
                    <w:br/>
                    <w:t xml:space="preserve">                        工程量清单表</w:t>
                  </w:r>
                </w:p>
              </w:tc>
            </w:tr>
            <w:tr w:rsidR="0041140D" w:rsidRPr="0041140D" w:rsidTr="005751EF">
              <w:trPr>
                <w:gridBefore w:val="1"/>
                <w:wBefore w:w="15" w:type="dxa"/>
                <w:trHeight w:val="439"/>
              </w:trPr>
              <w:tc>
                <w:tcPr>
                  <w:tcW w:w="8520" w:type="dxa"/>
                  <w:gridSpan w:val="12"/>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41140D" w:rsidRPr="0041140D" w:rsidRDefault="0041140D" w:rsidP="0041140D">
                  <w:pPr>
                    <w:widowControl/>
                    <w:jc w:val="center"/>
                    <w:rPr>
                      <w:rFonts w:ascii="宋体" w:hAnsi="宋体" w:cs="Arial"/>
                      <w:b/>
                      <w:bCs/>
                      <w:color w:val="000000"/>
                      <w:kern w:val="0"/>
                      <w:sz w:val="24"/>
                      <w:szCs w:val="24"/>
                    </w:rPr>
                  </w:pPr>
                  <w:r w:rsidRPr="0041140D">
                    <w:rPr>
                      <w:rFonts w:ascii="宋体" w:hAnsi="宋体" w:cs="Arial" w:hint="eastAsia"/>
                      <w:b/>
                      <w:bCs/>
                      <w:color w:val="000000"/>
                      <w:kern w:val="0"/>
                      <w:sz w:val="24"/>
                      <w:szCs w:val="24"/>
                    </w:rPr>
                    <w:t>清单  第100章  总 则</w:t>
                  </w:r>
                </w:p>
              </w:tc>
            </w:tr>
            <w:tr w:rsidR="0041140D" w:rsidRPr="0041140D" w:rsidTr="005751EF">
              <w:trPr>
                <w:gridBefore w:val="1"/>
                <w:wBefore w:w="15" w:type="dxa"/>
                <w:trHeight w:val="342"/>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b/>
                      <w:bCs/>
                      <w:color w:val="000000"/>
                      <w:kern w:val="0"/>
                      <w:sz w:val="16"/>
                      <w:szCs w:val="16"/>
                    </w:rPr>
                  </w:pPr>
                  <w:r w:rsidRPr="0041140D">
                    <w:rPr>
                      <w:rFonts w:ascii="宋体" w:hAnsi="宋体" w:cs="Arial" w:hint="eastAsia"/>
                      <w:b/>
                      <w:bCs/>
                      <w:color w:val="000000"/>
                      <w:kern w:val="0"/>
                      <w:sz w:val="16"/>
                      <w:szCs w:val="16"/>
                    </w:rPr>
                    <w:t>子目号</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b/>
                      <w:bCs/>
                      <w:color w:val="000000"/>
                      <w:kern w:val="0"/>
                      <w:sz w:val="16"/>
                      <w:szCs w:val="16"/>
                    </w:rPr>
                  </w:pPr>
                  <w:r w:rsidRPr="0041140D">
                    <w:rPr>
                      <w:rFonts w:ascii="宋体" w:hAnsi="宋体" w:cs="Arial" w:hint="eastAsia"/>
                      <w:b/>
                      <w:bCs/>
                      <w:color w:val="000000"/>
                      <w:kern w:val="0"/>
                      <w:sz w:val="16"/>
                      <w:szCs w:val="16"/>
                    </w:rPr>
                    <w:t>子目名称</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b/>
                      <w:bCs/>
                      <w:color w:val="000000"/>
                      <w:kern w:val="0"/>
                      <w:sz w:val="16"/>
                      <w:szCs w:val="16"/>
                    </w:rPr>
                  </w:pPr>
                  <w:r w:rsidRPr="0041140D">
                    <w:rPr>
                      <w:rFonts w:ascii="宋体" w:hAnsi="宋体" w:cs="Arial" w:hint="eastAsia"/>
                      <w:b/>
                      <w:bCs/>
                      <w:color w:val="000000"/>
                      <w:kern w:val="0"/>
                      <w:sz w:val="16"/>
                      <w:szCs w:val="16"/>
                    </w:rPr>
                    <w:t>单位</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b/>
                      <w:bCs/>
                      <w:color w:val="000000"/>
                      <w:kern w:val="0"/>
                      <w:sz w:val="16"/>
                      <w:szCs w:val="16"/>
                    </w:rPr>
                  </w:pPr>
                  <w:r w:rsidRPr="0041140D">
                    <w:rPr>
                      <w:rFonts w:ascii="宋体" w:hAnsi="宋体" w:cs="Arial" w:hint="eastAsia"/>
                      <w:b/>
                      <w:bCs/>
                      <w:color w:val="000000"/>
                      <w:kern w:val="0"/>
                      <w:sz w:val="16"/>
                      <w:szCs w:val="16"/>
                    </w:rPr>
                    <w:t>数量</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b/>
                      <w:bCs/>
                      <w:color w:val="000000"/>
                      <w:kern w:val="0"/>
                      <w:sz w:val="16"/>
                      <w:szCs w:val="16"/>
                    </w:rPr>
                  </w:pPr>
                  <w:r w:rsidRPr="0041140D">
                    <w:rPr>
                      <w:rFonts w:ascii="宋体" w:hAnsi="宋体" w:cs="Arial" w:hint="eastAsia"/>
                      <w:b/>
                      <w:bCs/>
                      <w:color w:val="000000"/>
                      <w:kern w:val="0"/>
                      <w:sz w:val="16"/>
                      <w:szCs w:val="16"/>
                    </w:rPr>
                    <w:t>单价</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center"/>
                    <w:rPr>
                      <w:rFonts w:ascii="宋体" w:hAnsi="宋体" w:cs="Arial"/>
                      <w:b/>
                      <w:bCs/>
                      <w:color w:val="000000"/>
                      <w:kern w:val="0"/>
                      <w:sz w:val="16"/>
                      <w:szCs w:val="16"/>
                    </w:rPr>
                  </w:pPr>
                  <w:r w:rsidRPr="0041140D">
                    <w:rPr>
                      <w:rFonts w:ascii="宋体" w:hAnsi="宋体" w:cs="Arial" w:hint="eastAsia"/>
                      <w:b/>
                      <w:bCs/>
                      <w:color w:val="000000"/>
                      <w:kern w:val="0"/>
                      <w:sz w:val="16"/>
                      <w:szCs w:val="16"/>
                    </w:rPr>
                    <w:t>合价</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101</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通则</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101-1</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保险费</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-a</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按合同条款规定，提供建筑工程一切险</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总额</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1.000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-b</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按合同条款规定，提供第三者责任险</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总额</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1.000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102</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工程管理</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102-1</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竣工文件</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总额</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1.000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102-2</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施工环保费</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总额</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102-3</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安全生产费</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总额</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1.000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103</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临时工程与设施</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103-1</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临时道路修建、养护与拆除（包括原道路的养护）</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总额</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103-2</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临时占地</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总额</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103-3</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临时供电设施架设、维护与拆除</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总额</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103-4</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电信设施的提供、维修与拆除</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总额</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103-5</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临时供水与排污设施</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总额</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104</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承包人驻地建设</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104-1</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承包人驻地建设</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总额</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1.000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105</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施工标准化</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105-1</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施工驻地</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总额</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105-2</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工地试验室</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总额</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105-3</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拌和站</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总额</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2259"/>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p w:rsidR="0041140D" w:rsidRDefault="0041140D" w:rsidP="0041140D">
                  <w:pPr>
                    <w:widowControl/>
                    <w:jc w:val="left"/>
                    <w:rPr>
                      <w:rFonts w:ascii="宋体" w:hAnsi="宋体" w:cs="Arial"/>
                      <w:color w:val="000000"/>
                      <w:kern w:val="0"/>
                      <w:sz w:val="16"/>
                      <w:szCs w:val="16"/>
                    </w:rPr>
                  </w:pPr>
                </w:p>
                <w:p w:rsidR="0041140D" w:rsidRDefault="0041140D" w:rsidP="0041140D">
                  <w:pPr>
                    <w:widowControl/>
                    <w:jc w:val="left"/>
                    <w:rPr>
                      <w:rFonts w:ascii="宋体" w:hAnsi="宋体" w:cs="Arial"/>
                      <w:color w:val="000000"/>
                      <w:kern w:val="0"/>
                      <w:sz w:val="16"/>
                      <w:szCs w:val="16"/>
                    </w:rPr>
                  </w:pPr>
                </w:p>
                <w:p w:rsidR="0041140D" w:rsidRDefault="0041140D" w:rsidP="0041140D">
                  <w:pPr>
                    <w:widowControl/>
                    <w:jc w:val="left"/>
                    <w:rPr>
                      <w:rFonts w:ascii="宋体" w:hAnsi="宋体" w:cs="Arial"/>
                      <w:color w:val="000000"/>
                      <w:kern w:val="0"/>
                      <w:sz w:val="16"/>
                      <w:szCs w:val="16"/>
                    </w:rPr>
                  </w:pPr>
                </w:p>
                <w:p w:rsidR="0041140D" w:rsidRDefault="0041140D" w:rsidP="0041140D">
                  <w:pPr>
                    <w:widowControl/>
                    <w:jc w:val="left"/>
                    <w:rPr>
                      <w:rFonts w:ascii="宋体" w:hAnsi="宋体" w:cs="Arial"/>
                      <w:color w:val="000000"/>
                      <w:kern w:val="0"/>
                      <w:sz w:val="16"/>
                      <w:szCs w:val="16"/>
                    </w:rPr>
                  </w:pPr>
                </w:p>
                <w:p w:rsidR="0041140D" w:rsidRDefault="0041140D" w:rsidP="0041140D">
                  <w:pPr>
                    <w:widowControl/>
                    <w:jc w:val="left"/>
                    <w:rPr>
                      <w:rFonts w:ascii="宋体" w:hAnsi="宋体" w:cs="Arial"/>
                      <w:color w:val="000000"/>
                      <w:kern w:val="0"/>
                      <w:sz w:val="16"/>
                      <w:szCs w:val="16"/>
                    </w:rPr>
                  </w:pPr>
                </w:p>
                <w:p w:rsidR="0041140D" w:rsidRDefault="0041140D" w:rsidP="0041140D">
                  <w:pPr>
                    <w:widowControl/>
                    <w:jc w:val="left"/>
                    <w:rPr>
                      <w:rFonts w:ascii="宋体" w:hAnsi="宋体" w:cs="Arial"/>
                      <w:color w:val="000000"/>
                      <w:kern w:val="0"/>
                      <w:sz w:val="16"/>
                      <w:szCs w:val="16"/>
                    </w:rPr>
                  </w:pPr>
                </w:p>
                <w:p w:rsidR="0041140D" w:rsidRDefault="0041140D" w:rsidP="0041140D">
                  <w:pPr>
                    <w:widowControl/>
                    <w:jc w:val="left"/>
                    <w:rPr>
                      <w:rFonts w:ascii="宋体" w:hAnsi="宋体" w:cs="Arial"/>
                      <w:color w:val="000000"/>
                      <w:kern w:val="0"/>
                      <w:sz w:val="16"/>
                      <w:szCs w:val="16"/>
                    </w:rPr>
                  </w:pPr>
                </w:p>
                <w:p w:rsidR="0041140D" w:rsidRDefault="0041140D" w:rsidP="0041140D">
                  <w:pPr>
                    <w:widowControl/>
                    <w:jc w:val="left"/>
                    <w:rPr>
                      <w:rFonts w:ascii="宋体" w:hAnsi="宋体" w:cs="Arial"/>
                      <w:color w:val="000000"/>
                      <w:kern w:val="0"/>
                      <w:sz w:val="16"/>
                      <w:szCs w:val="16"/>
                    </w:rPr>
                  </w:pPr>
                </w:p>
                <w:p w:rsidR="0041140D" w:rsidRDefault="0041140D" w:rsidP="0041140D">
                  <w:pPr>
                    <w:widowControl/>
                    <w:jc w:val="left"/>
                    <w:rPr>
                      <w:rFonts w:ascii="宋体" w:hAnsi="宋体" w:cs="Arial"/>
                      <w:color w:val="000000"/>
                      <w:kern w:val="0"/>
                      <w:sz w:val="16"/>
                      <w:szCs w:val="16"/>
                    </w:rPr>
                  </w:pPr>
                </w:p>
                <w:p w:rsidR="0041140D" w:rsidRDefault="0041140D" w:rsidP="0041140D">
                  <w:pPr>
                    <w:widowControl/>
                    <w:jc w:val="left"/>
                    <w:rPr>
                      <w:rFonts w:ascii="宋体" w:hAnsi="宋体" w:cs="Arial"/>
                      <w:color w:val="000000"/>
                      <w:kern w:val="0"/>
                      <w:sz w:val="16"/>
                      <w:szCs w:val="16"/>
                    </w:rPr>
                  </w:pPr>
                </w:p>
                <w:p w:rsidR="0041140D" w:rsidRDefault="0041140D" w:rsidP="0041140D">
                  <w:pPr>
                    <w:widowControl/>
                    <w:jc w:val="left"/>
                    <w:rPr>
                      <w:rFonts w:ascii="宋体" w:hAnsi="宋体" w:cs="Arial"/>
                      <w:color w:val="000000"/>
                      <w:kern w:val="0"/>
                      <w:sz w:val="16"/>
                      <w:szCs w:val="16"/>
                    </w:rPr>
                  </w:pPr>
                </w:p>
                <w:p w:rsidR="0041140D" w:rsidRDefault="0041140D" w:rsidP="0041140D">
                  <w:pPr>
                    <w:widowControl/>
                    <w:jc w:val="left"/>
                    <w:rPr>
                      <w:rFonts w:ascii="宋体" w:hAnsi="宋体" w:cs="Arial"/>
                      <w:color w:val="000000"/>
                      <w:kern w:val="0"/>
                      <w:sz w:val="16"/>
                      <w:szCs w:val="16"/>
                    </w:rPr>
                  </w:pPr>
                </w:p>
                <w:p w:rsidR="0041140D" w:rsidRDefault="0041140D" w:rsidP="0041140D">
                  <w:pPr>
                    <w:widowControl/>
                    <w:jc w:val="left"/>
                    <w:rPr>
                      <w:rFonts w:ascii="宋体" w:hAnsi="宋体" w:cs="Arial"/>
                      <w:color w:val="000000"/>
                      <w:kern w:val="0"/>
                      <w:sz w:val="16"/>
                      <w:szCs w:val="16"/>
                    </w:rPr>
                  </w:pPr>
                </w:p>
                <w:p w:rsidR="0041140D" w:rsidRDefault="0041140D" w:rsidP="0041140D">
                  <w:pPr>
                    <w:widowControl/>
                    <w:jc w:val="left"/>
                    <w:rPr>
                      <w:rFonts w:ascii="宋体" w:hAnsi="宋体" w:cs="Arial"/>
                      <w:color w:val="000000"/>
                      <w:kern w:val="0"/>
                      <w:sz w:val="16"/>
                      <w:szCs w:val="16"/>
                    </w:rPr>
                  </w:pPr>
                </w:p>
                <w:p w:rsidR="0041140D" w:rsidRDefault="0041140D" w:rsidP="0041140D">
                  <w:pPr>
                    <w:widowControl/>
                    <w:jc w:val="left"/>
                    <w:rPr>
                      <w:rFonts w:ascii="宋体" w:hAnsi="宋体" w:cs="Arial"/>
                      <w:color w:val="000000"/>
                      <w:kern w:val="0"/>
                      <w:sz w:val="16"/>
                      <w:szCs w:val="16"/>
                    </w:rPr>
                  </w:pPr>
                </w:p>
                <w:p w:rsidR="0041140D" w:rsidRDefault="0041140D" w:rsidP="0041140D">
                  <w:pPr>
                    <w:widowControl/>
                    <w:jc w:val="left"/>
                    <w:rPr>
                      <w:rFonts w:ascii="宋体" w:hAnsi="宋体" w:cs="Arial"/>
                      <w:color w:val="000000"/>
                      <w:kern w:val="0"/>
                      <w:sz w:val="16"/>
                      <w:szCs w:val="16"/>
                    </w:rPr>
                  </w:pPr>
                </w:p>
                <w:p w:rsidR="0041140D" w:rsidRDefault="0041140D" w:rsidP="0041140D">
                  <w:pPr>
                    <w:widowControl/>
                    <w:jc w:val="left"/>
                    <w:rPr>
                      <w:rFonts w:ascii="宋体" w:hAnsi="宋体" w:cs="Arial"/>
                      <w:color w:val="000000"/>
                      <w:kern w:val="0"/>
                      <w:sz w:val="16"/>
                      <w:szCs w:val="16"/>
                    </w:rPr>
                  </w:pPr>
                </w:p>
                <w:p w:rsidR="0041140D" w:rsidRDefault="0041140D" w:rsidP="0041140D">
                  <w:pPr>
                    <w:widowControl/>
                    <w:jc w:val="left"/>
                    <w:rPr>
                      <w:rFonts w:ascii="宋体" w:hAnsi="宋体" w:cs="Arial"/>
                      <w:color w:val="000000"/>
                      <w:kern w:val="0"/>
                      <w:sz w:val="16"/>
                      <w:szCs w:val="16"/>
                    </w:rPr>
                  </w:pPr>
                </w:p>
                <w:p w:rsidR="0041140D" w:rsidRDefault="0041140D" w:rsidP="0041140D">
                  <w:pPr>
                    <w:widowControl/>
                    <w:jc w:val="left"/>
                    <w:rPr>
                      <w:rFonts w:ascii="宋体" w:hAnsi="宋体" w:cs="Arial"/>
                      <w:color w:val="000000"/>
                      <w:kern w:val="0"/>
                      <w:sz w:val="16"/>
                      <w:szCs w:val="16"/>
                    </w:rPr>
                  </w:pPr>
                </w:p>
                <w:p w:rsidR="0041140D" w:rsidRDefault="0041140D" w:rsidP="0041140D">
                  <w:pPr>
                    <w:widowControl/>
                    <w:jc w:val="left"/>
                    <w:rPr>
                      <w:rFonts w:ascii="宋体" w:hAnsi="宋体" w:cs="Arial"/>
                      <w:color w:val="000000"/>
                      <w:kern w:val="0"/>
                      <w:sz w:val="16"/>
                      <w:szCs w:val="16"/>
                    </w:rPr>
                  </w:pPr>
                </w:p>
                <w:p w:rsidR="0041140D" w:rsidRPr="0041140D" w:rsidRDefault="0041140D" w:rsidP="0041140D">
                  <w:pPr>
                    <w:widowControl/>
                    <w:jc w:val="left"/>
                    <w:rPr>
                      <w:rFonts w:ascii="宋体" w:hAnsi="宋体" w:cs="Arial"/>
                      <w:color w:val="000000"/>
                      <w:kern w:val="0"/>
                      <w:sz w:val="16"/>
                      <w:szCs w:val="16"/>
                    </w:rPr>
                  </w:pP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520" w:type="dxa"/>
                  <w:gridSpan w:val="12"/>
                  <w:tcBorders>
                    <w:top w:val="nil"/>
                    <w:left w:val="single" w:sz="8" w:space="0" w:color="000000"/>
                    <w:bottom w:val="single" w:sz="8" w:space="0" w:color="000000"/>
                    <w:right w:val="single" w:sz="8"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清单  第100章  合计   人民币         元</w:t>
                  </w:r>
                </w:p>
              </w:tc>
            </w:tr>
            <w:tr w:rsidR="0041140D" w:rsidRPr="0041140D" w:rsidTr="005751EF">
              <w:trPr>
                <w:gridBefore w:val="1"/>
                <w:wBefore w:w="15" w:type="dxa"/>
                <w:trHeight w:val="1320"/>
              </w:trPr>
              <w:tc>
                <w:tcPr>
                  <w:tcW w:w="8520" w:type="dxa"/>
                  <w:gridSpan w:val="12"/>
                  <w:tcBorders>
                    <w:top w:val="nil"/>
                    <w:left w:val="nil"/>
                    <w:bottom w:val="nil"/>
                    <w:right w:val="nil"/>
                  </w:tcBorders>
                  <w:shd w:val="clear" w:color="000000" w:fill="FFFFFF"/>
                  <w:vAlign w:val="center"/>
                  <w:hideMark/>
                </w:tcPr>
                <w:p w:rsidR="0041140D" w:rsidRPr="0041140D" w:rsidRDefault="0041140D" w:rsidP="0041140D">
                  <w:pPr>
                    <w:widowControl/>
                    <w:jc w:val="left"/>
                    <w:rPr>
                      <w:rFonts w:ascii="宋体" w:hAnsi="宋体" w:cs="Arial"/>
                      <w:b/>
                      <w:bCs/>
                      <w:color w:val="000000"/>
                      <w:kern w:val="0"/>
                      <w:sz w:val="28"/>
                      <w:szCs w:val="28"/>
                    </w:rPr>
                  </w:pPr>
                  <w:r w:rsidRPr="0041140D">
                    <w:rPr>
                      <w:rFonts w:ascii="宋体" w:hAnsi="宋体" w:cs="Arial" w:hint="eastAsia"/>
                      <w:b/>
                      <w:bCs/>
                      <w:color w:val="000000"/>
                      <w:kern w:val="0"/>
                      <w:sz w:val="28"/>
                      <w:szCs w:val="28"/>
                    </w:rPr>
                    <w:lastRenderedPageBreak/>
                    <w:t xml:space="preserve">  5.1 工程量清单表</w:t>
                  </w:r>
                  <w:r w:rsidRPr="0041140D">
                    <w:rPr>
                      <w:rFonts w:ascii="宋体" w:hAnsi="宋体" w:cs="Arial" w:hint="eastAsia"/>
                      <w:b/>
                      <w:bCs/>
                      <w:color w:val="000000"/>
                      <w:kern w:val="0"/>
                      <w:sz w:val="28"/>
                      <w:szCs w:val="28"/>
                    </w:rPr>
                    <w:br/>
                    <w:t xml:space="preserve">                        工程量清单表</w:t>
                  </w:r>
                </w:p>
              </w:tc>
            </w:tr>
            <w:tr w:rsidR="0041140D" w:rsidRPr="0041140D" w:rsidTr="005751EF">
              <w:trPr>
                <w:gridBefore w:val="1"/>
                <w:wBefore w:w="15" w:type="dxa"/>
                <w:trHeight w:val="439"/>
              </w:trPr>
              <w:tc>
                <w:tcPr>
                  <w:tcW w:w="8520" w:type="dxa"/>
                  <w:gridSpan w:val="12"/>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41140D" w:rsidRPr="0041140D" w:rsidRDefault="0041140D" w:rsidP="0041140D">
                  <w:pPr>
                    <w:widowControl/>
                    <w:jc w:val="center"/>
                    <w:rPr>
                      <w:rFonts w:ascii="宋体" w:hAnsi="宋体" w:cs="Arial"/>
                      <w:b/>
                      <w:bCs/>
                      <w:color w:val="000000"/>
                      <w:kern w:val="0"/>
                      <w:sz w:val="24"/>
                      <w:szCs w:val="24"/>
                    </w:rPr>
                  </w:pPr>
                  <w:r w:rsidRPr="0041140D">
                    <w:rPr>
                      <w:rFonts w:ascii="宋体" w:hAnsi="宋体" w:cs="Arial" w:hint="eastAsia"/>
                      <w:b/>
                      <w:bCs/>
                      <w:color w:val="000000"/>
                      <w:kern w:val="0"/>
                      <w:sz w:val="24"/>
                      <w:szCs w:val="24"/>
                    </w:rPr>
                    <w:t>清单  第200章  路 基</w:t>
                  </w:r>
                </w:p>
              </w:tc>
            </w:tr>
            <w:tr w:rsidR="0041140D" w:rsidRPr="0041140D" w:rsidTr="005751EF">
              <w:trPr>
                <w:gridBefore w:val="1"/>
                <w:wBefore w:w="15" w:type="dxa"/>
                <w:trHeight w:val="342"/>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b/>
                      <w:bCs/>
                      <w:color w:val="000000"/>
                      <w:kern w:val="0"/>
                      <w:sz w:val="16"/>
                      <w:szCs w:val="16"/>
                    </w:rPr>
                  </w:pPr>
                  <w:r w:rsidRPr="0041140D">
                    <w:rPr>
                      <w:rFonts w:ascii="宋体" w:hAnsi="宋体" w:cs="Arial" w:hint="eastAsia"/>
                      <w:b/>
                      <w:bCs/>
                      <w:color w:val="000000"/>
                      <w:kern w:val="0"/>
                      <w:sz w:val="16"/>
                      <w:szCs w:val="16"/>
                    </w:rPr>
                    <w:t>子目号</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b/>
                      <w:bCs/>
                      <w:color w:val="000000"/>
                      <w:kern w:val="0"/>
                      <w:sz w:val="16"/>
                      <w:szCs w:val="16"/>
                    </w:rPr>
                  </w:pPr>
                  <w:r w:rsidRPr="0041140D">
                    <w:rPr>
                      <w:rFonts w:ascii="宋体" w:hAnsi="宋体" w:cs="Arial" w:hint="eastAsia"/>
                      <w:b/>
                      <w:bCs/>
                      <w:color w:val="000000"/>
                      <w:kern w:val="0"/>
                      <w:sz w:val="16"/>
                      <w:szCs w:val="16"/>
                    </w:rPr>
                    <w:t>子目名称</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b/>
                      <w:bCs/>
                      <w:color w:val="000000"/>
                      <w:kern w:val="0"/>
                      <w:sz w:val="16"/>
                      <w:szCs w:val="16"/>
                    </w:rPr>
                  </w:pPr>
                  <w:r w:rsidRPr="0041140D">
                    <w:rPr>
                      <w:rFonts w:ascii="宋体" w:hAnsi="宋体" w:cs="Arial" w:hint="eastAsia"/>
                      <w:b/>
                      <w:bCs/>
                      <w:color w:val="000000"/>
                      <w:kern w:val="0"/>
                      <w:sz w:val="16"/>
                      <w:szCs w:val="16"/>
                    </w:rPr>
                    <w:t>单位</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b/>
                      <w:bCs/>
                      <w:color w:val="000000"/>
                      <w:kern w:val="0"/>
                      <w:sz w:val="16"/>
                      <w:szCs w:val="16"/>
                    </w:rPr>
                  </w:pPr>
                  <w:r w:rsidRPr="0041140D">
                    <w:rPr>
                      <w:rFonts w:ascii="宋体" w:hAnsi="宋体" w:cs="Arial" w:hint="eastAsia"/>
                      <w:b/>
                      <w:bCs/>
                      <w:color w:val="000000"/>
                      <w:kern w:val="0"/>
                      <w:sz w:val="16"/>
                      <w:szCs w:val="16"/>
                    </w:rPr>
                    <w:t>数量</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b/>
                      <w:bCs/>
                      <w:color w:val="000000"/>
                      <w:kern w:val="0"/>
                      <w:sz w:val="16"/>
                      <w:szCs w:val="16"/>
                    </w:rPr>
                  </w:pPr>
                  <w:r w:rsidRPr="0041140D">
                    <w:rPr>
                      <w:rFonts w:ascii="宋体" w:hAnsi="宋体" w:cs="Arial" w:hint="eastAsia"/>
                      <w:b/>
                      <w:bCs/>
                      <w:color w:val="000000"/>
                      <w:kern w:val="0"/>
                      <w:sz w:val="16"/>
                      <w:szCs w:val="16"/>
                    </w:rPr>
                    <w:t>单价</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center"/>
                    <w:rPr>
                      <w:rFonts w:ascii="宋体" w:hAnsi="宋体" w:cs="Arial"/>
                      <w:b/>
                      <w:bCs/>
                      <w:color w:val="000000"/>
                      <w:kern w:val="0"/>
                      <w:sz w:val="16"/>
                      <w:szCs w:val="16"/>
                    </w:rPr>
                  </w:pPr>
                  <w:r w:rsidRPr="0041140D">
                    <w:rPr>
                      <w:rFonts w:ascii="宋体" w:hAnsi="宋体" w:cs="Arial" w:hint="eastAsia"/>
                      <w:b/>
                      <w:bCs/>
                      <w:color w:val="000000"/>
                      <w:kern w:val="0"/>
                      <w:sz w:val="16"/>
                      <w:szCs w:val="16"/>
                    </w:rPr>
                    <w:t>合价</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202-2</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挖旧路</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-b</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挖旧路并外运</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m3</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84060.000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-d</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一般路段铣刨15cm沥青砼</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m2</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230217.000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-e</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原收费站段旧路铣刨10cm</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m2</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6488.000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-f</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铣刨两侧原路基层并外运</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m3</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D4972" w:rsidP="0041140D">
                  <w:pPr>
                    <w:widowControl/>
                    <w:jc w:val="right"/>
                    <w:rPr>
                      <w:rFonts w:ascii="Arial Narrow" w:hAnsi="Arial Narrow" w:cs="Arial"/>
                      <w:color w:val="000000"/>
                      <w:kern w:val="0"/>
                      <w:sz w:val="16"/>
                      <w:szCs w:val="16"/>
                    </w:rPr>
                  </w:pPr>
                  <w:r>
                    <w:rPr>
                      <w:rFonts w:ascii="Arial Narrow" w:hAnsi="Arial Narrow" w:cs="Arial" w:hint="eastAsia"/>
                      <w:color w:val="000000"/>
                      <w:kern w:val="0"/>
                      <w:sz w:val="16"/>
                      <w:szCs w:val="16"/>
                    </w:rPr>
                    <w:t>763.000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203 </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挖方路基</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-a</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挖运土方（平面交叉）</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m3</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185.700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205</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特殊地区路基处理</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205-1</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软土路基处理</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-c</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垫层</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-c-3</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换填混石厚80cm</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m3</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1440.000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6079"/>
              </w:trPr>
              <w:tc>
                <w:tcPr>
                  <w:tcW w:w="880" w:type="dxa"/>
                  <w:gridSpan w:val="2"/>
                  <w:vMerge w:val="restart"/>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3760" w:type="dxa"/>
                  <w:gridSpan w:val="2"/>
                  <w:vMerge w:val="restart"/>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700" w:type="dxa"/>
                  <w:gridSpan w:val="2"/>
                  <w:vMerge w:val="restart"/>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vMerge w:val="restart"/>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vMerge w:val="restart"/>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vMerge w:val="restart"/>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979"/>
              </w:trPr>
              <w:tc>
                <w:tcPr>
                  <w:tcW w:w="880" w:type="dxa"/>
                  <w:gridSpan w:val="2"/>
                  <w:vMerge/>
                  <w:tcBorders>
                    <w:top w:val="nil"/>
                    <w:left w:val="single" w:sz="8" w:space="0" w:color="000000"/>
                    <w:bottom w:val="single" w:sz="4" w:space="0" w:color="000000"/>
                    <w:right w:val="single" w:sz="4" w:space="0" w:color="000000"/>
                  </w:tcBorders>
                  <w:vAlign w:val="center"/>
                  <w:hideMark/>
                </w:tcPr>
                <w:p w:rsidR="0041140D" w:rsidRPr="0041140D" w:rsidRDefault="0041140D" w:rsidP="0041140D">
                  <w:pPr>
                    <w:widowControl/>
                    <w:jc w:val="left"/>
                    <w:rPr>
                      <w:rFonts w:ascii="宋体" w:hAnsi="宋体" w:cs="Arial"/>
                      <w:color w:val="000000"/>
                      <w:kern w:val="0"/>
                      <w:sz w:val="16"/>
                      <w:szCs w:val="16"/>
                    </w:rPr>
                  </w:pPr>
                </w:p>
              </w:tc>
              <w:tc>
                <w:tcPr>
                  <w:tcW w:w="3760" w:type="dxa"/>
                  <w:gridSpan w:val="2"/>
                  <w:vMerge/>
                  <w:tcBorders>
                    <w:top w:val="nil"/>
                    <w:left w:val="nil"/>
                    <w:bottom w:val="single" w:sz="4" w:space="0" w:color="000000"/>
                    <w:right w:val="single" w:sz="4" w:space="0" w:color="000000"/>
                  </w:tcBorders>
                  <w:vAlign w:val="center"/>
                  <w:hideMark/>
                </w:tcPr>
                <w:p w:rsidR="0041140D" w:rsidRPr="0041140D" w:rsidRDefault="0041140D" w:rsidP="0041140D">
                  <w:pPr>
                    <w:widowControl/>
                    <w:jc w:val="left"/>
                    <w:rPr>
                      <w:rFonts w:ascii="宋体" w:hAnsi="宋体" w:cs="Arial"/>
                      <w:color w:val="000000"/>
                      <w:kern w:val="0"/>
                      <w:sz w:val="16"/>
                      <w:szCs w:val="16"/>
                    </w:rPr>
                  </w:pPr>
                </w:p>
              </w:tc>
              <w:tc>
                <w:tcPr>
                  <w:tcW w:w="700" w:type="dxa"/>
                  <w:gridSpan w:val="2"/>
                  <w:vMerge/>
                  <w:tcBorders>
                    <w:top w:val="nil"/>
                    <w:left w:val="nil"/>
                    <w:bottom w:val="single" w:sz="4" w:space="0" w:color="000000"/>
                    <w:right w:val="single" w:sz="4" w:space="0" w:color="000000"/>
                  </w:tcBorders>
                  <w:vAlign w:val="center"/>
                  <w:hideMark/>
                </w:tcPr>
                <w:p w:rsidR="0041140D" w:rsidRPr="0041140D" w:rsidRDefault="0041140D" w:rsidP="0041140D">
                  <w:pPr>
                    <w:widowControl/>
                    <w:jc w:val="left"/>
                    <w:rPr>
                      <w:rFonts w:ascii="宋体" w:hAnsi="宋体" w:cs="Arial"/>
                      <w:color w:val="000000"/>
                      <w:kern w:val="0"/>
                      <w:sz w:val="16"/>
                      <w:szCs w:val="16"/>
                    </w:rPr>
                  </w:pPr>
                </w:p>
              </w:tc>
              <w:tc>
                <w:tcPr>
                  <w:tcW w:w="1060" w:type="dxa"/>
                  <w:gridSpan w:val="2"/>
                  <w:vMerge/>
                  <w:tcBorders>
                    <w:top w:val="nil"/>
                    <w:left w:val="nil"/>
                    <w:bottom w:val="single" w:sz="4" w:space="0" w:color="000000"/>
                    <w:right w:val="single" w:sz="4" w:space="0" w:color="000000"/>
                  </w:tcBorders>
                  <w:vAlign w:val="center"/>
                  <w:hideMark/>
                </w:tcPr>
                <w:p w:rsidR="0041140D" w:rsidRPr="0041140D" w:rsidRDefault="0041140D" w:rsidP="0041140D">
                  <w:pPr>
                    <w:widowControl/>
                    <w:jc w:val="left"/>
                    <w:rPr>
                      <w:rFonts w:ascii="Arial Narrow" w:hAnsi="Arial Narrow" w:cs="Arial"/>
                      <w:color w:val="000000"/>
                      <w:kern w:val="0"/>
                      <w:sz w:val="16"/>
                      <w:szCs w:val="16"/>
                    </w:rPr>
                  </w:pPr>
                </w:p>
              </w:tc>
              <w:tc>
                <w:tcPr>
                  <w:tcW w:w="1060" w:type="dxa"/>
                  <w:gridSpan w:val="2"/>
                  <w:vMerge/>
                  <w:tcBorders>
                    <w:top w:val="nil"/>
                    <w:left w:val="nil"/>
                    <w:bottom w:val="single" w:sz="4" w:space="0" w:color="000000"/>
                    <w:right w:val="single" w:sz="4" w:space="0" w:color="000000"/>
                  </w:tcBorders>
                  <w:vAlign w:val="center"/>
                  <w:hideMark/>
                </w:tcPr>
                <w:p w:rsidR="0041140D" w:rsidRPr="0041140D" w:rsidRDefault="0041140D" w:rsidP="0041140D">
                  <w:pPr>
                    <w:widowControl/>
                    <w:jc w:val="left"/>
                    <w:rPr>
                      <w:rFonts w:ascii="Arial Narrow" w:hAnsi="Arial Narrow" w:cs="Arial"/>
                      <w:color w:val="000000"/>
                      <w:kern w:val="0"/>
                      <w:sz w:val="16"/>
                      <w:szCs w:val="16"/>
                    </w:rPr>
                  </w:pPr>
                </w:p>
              </w:tc>
              <w:tc>
                <w:tcPr>
                  <w:tcW w:w="1060" w:type="dxa"/>
                  <w:gridSpan w:val="2"/>
                  <w:vMerge/>
                  <w:tcBorders>
                    <w:top w:val="nil"/>
                    <w:left w:val="nil"/>
                    <w:bottom w:val="single" w:sz="4" w:space="0" w:color="000000"/>
                    <w:right w:val="single" w:sz="8" w:space="0" w:color="000000"/>
                  </w:tcBorders>
                  <w:vAlign w:val="center"/>
                  <w:hideMark/>
                </w:tcPr>
                <w:p w:rsidR="0041140D" w:rsidRPr="0041140D" w:rsidRDefault="0041140D" w:rsidP="0041140D">
                  <w:pPr>
                    <w:widowControl/>
                    <w:jc w:val="left"/>
                    <w:rPr>
                      <w:rFonts w:ascii="Arial Narrow" w:hAnsi="Arial Narrow" w:cs="Arial"/>
                      <w:color w:val="000000"/>
                      <w:kern w:val="0"/>
                      <w:sz w:val="16"/>
                      <w:szCs w:val="16"/>
                    </w:rPr>
                  </w:pPr>
                </w:p>
              </w:tc>
            </w:tr>
            <w:tr w:rsidR="0041140D" w:rsidRPr="0041140D" w:rsidTr="005751EF">
              <w:trPr>
                <w:gridBefore w:val="1"/>
                <w:wBefore w:w="15" w:type="dxa"/>
                <w:trHeight w:val="300"/>
              </w:trPr>
              <w:tc>
                <w:tcPr>
                  <w:tcW w:w="8520" w:type="dxa"/>
                  <w:gridSpan w:val="12"/>
                  <w:tcBorders>
                    <w:top w:val="nil"/>
                    <w:left w:val="single" w:sz="8" w:space="0" w:color="000000"/>
                    <w:bottom w:val="single" w:sz="8" w:space="0" w:color="000000"/>
                    <w:right w:val="single" w:sz="8"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清单  第200章  合计   人民币         元</w:t>
                  </w:r>
                </w:p>
              </w:tc>
            </w:tr>
            <w:tr w:rsidR="0041140D" w:rsidRPr="0041140D" w:rsidTr="005751EF">
              <w:trPr>
                <w:gridBefore w:val="1"/>
                <w:wBefore w:w="15" w:type="dxa"/>
                <w:trHeight w:val="942"/>
              </w:trPr>
              <w:tc>
                <w:tcPr>
                  <w:tcW w:w="880" w:type="dxa"/>
                  <w:gridSpan w:val="2"/>
                  <w:tcBorders>
                    <w:top w:val="nil"/>
                    <w:left w:val="nil"/>
                    <w:bottom w:val="nil"/>
                    <w:right w:val="nil"/>
                  </w:tcBorders>
                  <w:shd w:val="clear" w:color="000000" w:fill="FFFFFF"/>
                  <w:hideMark/>
                </w:tcPr>
                <w:p w:rsidR="0041140D" w:rsidRPr="0041140D" w:rsidRDefault="0041140D" w:rsidP="0041140D">
                  <w:pPr>
                    <w:widowControl/>
                    <w:jc w:val="left"/>
                    <w:rPr>
                      <w:rFonts w:ascii="SansSerif" w:hAnsi="SansSerif" w:cs="Arial"/>
                      <w:color w:val="000000"/>
                      <w:kern w:val="0"/>
                      <w:sz w:val="20"/>
                      <w:szCs w:val="20"/>
                    </w:rPr>
                  </w:pPr>
                  <w:r w:rsidRPr="0041140D">
                    <w:rPr>
                      <w:rFonts w:ascii="SansSerif" w:hAnsi="SansSerif" w:cs="Arial"/>
                      <w:color w:val="000000"/>
                      <w:kern w:val="0"/>
                      <w:sz w:val="20"/>
                      <w:szCs w:val="20"/>
                    </w:rPr>
                    <w:t xml:space="preserve">　</w:t>
                  </w:r>
                </w:p>
              </w:tc>
              <w:tc>
                <w:tcPr>
                  <w:tcW w:w="3760" w:type="dxa"/>
                  <w:gridSpan w:val="2"/>
                  <w:tcBorders>
                    <w:top w:val="nil"/>
                    <w:left w:val="nil"/>
                    <w:bottom w:val="nil"/>
                    <w:right w:val="nil"/>
                  </w:tcBorders>
                  <w:shd w:val="clear" w:color="000000" w:fill="FFFFFF"/>
                  <w:hideMark/>
                </w:tcPr>
                <w:p w:rsidR="0041140D" w:rsidRPr="0041140D" w:rsidRDefault="0041140D" w:rsidP="0041140D">
                  <w:pPr>
                    <w:widowControl/>
                    <w:jc w:val="left"/>
                    <w:rPr>
                      <w:rFonts w:ascii="SansSerif" w:hAnsi="SansSerif" w:cs="Arial"/>
                      <w:color w:val="000000"/>
                      <w:kern w:val="0"/>
                      <w:sz w:val="20"/>
                      <w:szCs w:val="20"/>
                    </w:rPr>
                  </w:pPr>
                  <w:r w:rsidRPr="0041140D">
                    <w:rPr>
                      <w:rFonts w:ascii="SansSerif" w:hAnsi="SansSerif" w:cs="Arial"/>
                      <w:color w:val="000000"/>
                      <w:kern w:val="0"/>
                      <w:sz w:val="20"/>
                      <w:szCs w:val="20"/>
                    </w:rPr>
                    <w:t xml:space="preserve">　</w:t>
                  </w:r>
                </w:p>
              </w:tc>
              <w:tc>
                <w:tcPr>
                  <w:tcW w:w="700" w:type="dxa"/>
                  <w:gridSpan w:val="2"/>
                  <w:tcBorders>
                    <w:top w:val="nil"/>
                    <w:left w:val="nil"/>
                    <w:bottom w:val="nil"/>
                    <w:right w:val="nil"/>
                  </w:tcBorders>
                  <w:shd w:val="clear" w:color="000000" w:fill="FFFFFF"/>
                  <w:hideMark/>
                </w:tcPr>
                <w:p w:rsidR="0041140D" w:rsidRPr="0041140D" w:rsidRDefault="0041140D" w:rsidP="0041140D">
                  <w:pPr>
                    <w:widowControl/>
                    <w:jc w:val="left"/>
                    <w:rPr>
                      <w:rFonts w:ascii="SansSerif" w:hAnsi="SansSerif" w:cs="Arial"/>
                      <w:color w:val="000000"/>
                      <w:kern w:val="0"/>
                      <w:sz w:val="20"/>
                      <w:szCs w:val="20"/>
                    </w:rPr>
                  </w:pPr>
                  <w:r w:rsidRPr="0041140D">
                    <w:rPr>
                      <w:rFonts w:ascii="SansSerif" w:hAnsi="SansSerif" w:cs="Arial"/>
                      <w:color w:val="000000"/>
                      <w:kern w:val="0"/>
                      <w:sz w:val="20"/>
                      <w:szCs w:val="20"/>
                    </w:rPr>
                    <w:t xml:space="preserve">　</w:t>
                  </w:r>
                </w:p>
              </w:tc>
              <w:tc>
                <w:tcPr>
                  <w:tcW w:w="1060" w:type="dxa"/>
                  <w:gridSpan w:val="2"/>
                  <w:tcBorders>
                    <w:top w:val="nil"/>
                    <w:left w:val="nil"/>
                    <w:bottom w:val="nil"/>
                    <w:right w:val="nil"/>
                  </w:tcBorders>
                  <w:shd w:val="clear" w:color="000000" w:fill="FFFFFF"/>
                  <w:hideMark/>
                </w:tcPr>
                <w:p w:rsidR="0041140D" w:rsidRPr="0041140D" w:rsidRDefault="0041140D" w:rsidP="0041140D">
                  <w:pPr>
                    <w:widowControl/>
                    <w:jc w:val="left"/>
                    <w:rPr>
                      <w:rFonts w:ascii="SansSerif" w:hAnsi="SansSerif" w:cs="Arial"/>
                      <w:color w:val="000000"/>
                      <w:kern w:val="0"/>
                      <w:sz w:val="20"/>
                      <w:szCs w:val="20"/>
                    </w:rPr>
                  </w:pPr>
                  <w:r w:rsidRPr="0041140D">
                    <w:rPr>
                      <w:rFonts w:ascii="SansSerif" w:hAnsi="SansSerif" w:cs="Arial"/>
                      <w:color w:val="000000"/>
                      <w:kern w:val="0"/>
                      <w:sz w:val="20"/>
                      <w:szCs w:val="20"/>
                    </w:rPr>
                    <w:t xml:space="preserve">　</w:t>
                  </w:r>
                </w:p>
              </w:tc>
              <w:tc>
                <w:tcPr>
                  <w:tcW w:w="1060" w:type="dxa"/>
                  <w:gridSpan w:val="2"/>
                  <w:tcBorders>
                    <w:top w:val="nil"/>
                    <w:left w:val="nil"/>
                    <w:bottom w:val="nil"/>
                    <w:right w:val="nil"/>
                  </w:tcBorders>
                  <w:shd w:val="clear" w:color="000000" w:fill="FFFFFF"/>
                  <w:hideMark/>
                </w:tcPr>
                <w:p w:rsidR="0041140D" w:rsidRPr="0041140D" w:rsidRDefault="0041140D" w:rsidP="0041140D">
                  <w:pPr>
                    <w:widowControl/>
                    <w:jc w:val="left"/>
                    <w:rPr>
                      <w:rFonts w:ascii="SansSerif" w:hAnsi="SansSerif" w:cs="Arial"/>
                      <w:color w:val="000000"/>
                      <w:kern w:val="0"/>
                      <w:sz w:val="20"/>
                      <w:szCs w:val="20"/>
                    </w:rPr>
                  </w:pPr>
                  <w:r w:rsidRPr="0041140D">
                    <w:rPr>
                      <w:rFonts w:ascii="SansSerif" w:hAnsi="SansSerif" w:cs="Arial"/>
                      <w:color w:val="000000"/>
                      <w:kern w:val="0"/>
                      <w:sz w:val="20"/>
                      <w:szCs w:val="20"/>
                    </w:rPr>
                    <w:t xml:space="preserve">　</w:t>
                  </w:r>
                </w:p>
              </w:tc>
              <w:tc>
                <w:tcPr>
                  <w:tcW w:w="1060" w:type="dxa"/>
                  <w:gridSpan w:val="2"/>
                  <w:tcBorders>
                    <w:top w:val="nil"/>
                    <w:left w:val="nil"/>
                    <w:bottom w:val="nil"/>
                    <w:right w:val="nil"/>
                  </w:tcBorders>
                  <w:shd w:val="clear" w:color="000000" w:fill="FFFFFF"/>
                  <w:hideMark/>
                </w:tcPr>
                <w:p w:rsidR="0041140D" w:rsidRPr="0041140D" w:rsidRDefault="0041140D" w:rsidP="0041140D">
                  <w:pPr>
                    <w:widowControl/>
                    <w:jc w:val="left"/>
                    <w:rPr>
                      <w:rFonts w:ascii="SansSerif" w:hAnsi="SansSerif" w:cs="Arial"/>
                      <w:color w:val="000000"/>
                      <w:kern w:val="0"/>
                      <w:sz w:val="20"/>
                      <w:szCs w:val="20"/>
                    </w:rPr>
                  </w:pPr>
                  <w:r w:rsidRPr="0041140D">
                    <w:rPr>
                      <w:rFonts w:ascii="SansSerif" w:hAnsi="SansSerif" w:cs="Arial"/>
                      <w:color w:val="000000"/>
                      <w:kern w:val="0"/>
                      <w:sz w:val="20"/>
                      <w:szCs w:val="20"/>
                    </w:rPr>
                    <w:t xml:space="preserve">　</w:t>
                  </w:r>
                </w:p>
              </w:tc>
            </w:tr>
            <w:tr w:rsidR="0041140D" w:rsidRPr="0041140D" w:rsidTr="005751EF">
              <w:trPr>
                <w:gridBefore w:val="1"/>
                <w:wBefore w:w="15" w:type="dxa"/>
                <w:trHeight w:val="1320"/>
              </w:trPr>
              <w:tc>
                <w:tcPr>
                  <w:tcW w:w="8520" w:type="dxa"/>
                  <w:gridSpan w:val="12"/>
                  <w:tcBorders>
                    <w:top w:val="nil"/>
                    <w:left w:val="nil"/>
                    <w:bottom w:val="nil"/>
                    <w:right w:val="nil"/>
                  </w:tcBorders>
                  <w:shd w:val="clear" w:color="000000" w:fill="FFFFFF"/>
                  <w:vAlign w:val="center"/>
                  <w:hideMark/>
                </w:tcPr>
                <w:p w:rsidR="0041140D" w:rsidRPr="0041140D" w:rsidRDefault="0041140D" w:rsidP="0041140D">
                  <w:pPr>
                    <w:widowControl/>
                    <w:jc w:val="left"/>
                    <w:rPr>
                      <w:rFonts w:ascii="宋体" w:hAnsi="宋体" w:cs="Arial"/>
                      <w:b/>
                      <w:bCs/>
                      <w:color w:val="000000"/>
                      <w:kern w:val="0"/>
                      <w:sz w:val="28"/>
                      <w:szCs w:val="28"/>
                    </w:rPr>
                  </w:pPr>
                  <w:r w:rsidRPr="0041140D">
                    <w:rPr>
                      <w:rFonts w:ascii="宋体" w:hAnsi="宋体" w:cs="Arial" w:hint="eastAsia"/>
                      <w:b/>
                      <w:bCs/>
                      <w:color w:val="000000"/>
                      <w:kern w:val="0"/>
                      <w:sz w:val="28"/>
                      <w:szCs w:val="28"/>
                    </w:rPr>
                    <w:lastRenderedPageBreak/>
                    <w:t>5.1 工程量清单表</w:t>
                  </w:r>
                  <w:r w:rsidRPr="0041140D">
                    <w:rPr>
                      <w:rFonts w:ascii="宋体" w:hAnsi="宋体" w:cs="Arial" w:hint="eastAsia"/>
                      <w:b/>
                      <w:bCs/>
                      <w:color w:val="000000"/>
                      <w:kern w:val="0"/>
                      <w:sz w:val="28"/>
                      <w:szCs w:val="28"/>
                    </w:rPr>
                    <w:br/>
                    <w:t xml:space="preserve">                        工程量清单表</w:t>
                  </w:r>
                </w:p>
              </w:tc>
            </w:tr>
            <w:tr w:rsidR="0041140D" w:rsidRPr="0041140D" w:rsidTr="005751EF">
              <w:trPr>
                <w:gridBefore w:val="1"/>
                <w:wBefore w:w="15" w:type="dxa"/>
                <w:trHeight w:val="439"/>
              </w:trPr>
              <w:tc>
                <w:tcPr>
                  <w:tcW w:w="8520" w:type="dxa"/>
                  <w:gridSpan w:val="12"/>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41140D" w:rsidRPr="0041140D" w:rsidRDefault="0041140D" w:rsidP="0041140D">
                  <w:pPr>
                    <w:widowControl/>
                    <w:jc w:val="center"/>
                    <w:rPr>
                      <w:rFonts w:ascii="宋体" w:hAnsi="宋体" w:cs="Arial"/>
                      <w:b/>
                      <w:bCs/>
                      <w:color w:val="000000"/>
                      <w:kern w:val="0"/>
                      <w:sz w:val="24"/>
                      <w:szCs w:val="24"/>
                    </w:rPr>
                  </w:pPr>
                  <w:r w:rsidRPr="0041140D">
                    <w:rPr>
                      <w:rFonts w:ascii="宋体" w:hAnsi="宋体" w:cs="Arial" w:hint="eastAsia"/>
                      <w:b/>
                      <w:bCs/>
                      <w:color w:val="000000"/>
                      <w:kern w:val="0"/>
                      <w:sz w:val="24"/>
                      <w:szCs w:val="24"/>
                    </w:rPr>
                    <w:t>清单  第300章  路 面</w:t>
                  </w:r>
                </w:p>
              </w:tc>
            </w:tr>
            <w:tr w:rsidR="0041140D" w:rsidRPr="0041140D" w:rsidTr="005751EF">
              <w:trPr>
                <w:gridBefore w:val="1"/>
                <w:wBefore w:w="15" w:type="dxa"/>
                <w:trHeight w:val="342"/>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b/>
                      <w:bCs/>
                      <w:color w:val="000000"/>
                      <w:kern w:val="0"/>
                      <w:sz w:val="16"/>
                      <w:szCs w:val="16"/>
                    </w:rPr>
                  </w:pPr>
                  <w:r w:rsidRPr="0041140D">
                    <w:rPr>
                      <w:rFonts w:ascii="宋体" w:hAnsi="宋体" w:cs="Arial" w:hint="eastAsia"/>
                      <w:b/>
                      <w:bCs/>
                      <w:color w:val="000000"/>
                      <w:kern w:val="0"/>
                      <w:sz w:val="16"/>
                      <w:szCs w:val="16"/>
                    </w:rPr>
                    <w:t>子目号</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b/>
                      <w:bCs/>
                      <w:color w:val="000000"/>
                      <w:kern w:val="0"/>
                      <w:sz w:val="16"/>
                      <w:szCs w:val="16"/>
                    </w:rPr>
                  </w:pPr>
                  <w:r w:rsidRPr="0041140D">
                    <w:rPr>
                      <w:rFonts w:ascii="宋体" w:hAnsi="宋体" w:cs="Arial" w:hint="eastAsia"/>
                      <w:b/>
                      <w:bCs/>
                      <w:color w:val="000000"/>
                      <w:kern w:val="0"/>
                      <w:sz w:val="16"/>
                      <w:szCs w:val="16"/>
                    </w:rPr>
                    <w:t>子目名称</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b/>
                      <w:bCs/>
                      <w:color w:val="000000"/>
                      <w:kern w:val="0"/>
                      <w:sz w:val="16"/>
                      <w:szCs w:val="16"/>
                    </w:rPr>
                  </w:pPr>
                  <w:r w:rsidRPr="0041140D">
                    <w:rPr>
                      <w:rFonts w:ascii="宋体" w:hAnsi="宋体" w:cs="Arial" w:hint="eastAsia"/>
                      <w:b/>
                      <w:bCs/>
                      <w:color w:val="000000"/>
                      <w:kern w:val="0"/>
                      <w:sz w:val="16"/>
                      <w:szCs w:val="16"/>
                    </w:rPr>
                    <w:t>单位</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b/>
                      <w:bCs/>
                      <w:color w:val="000000"/>
                      <w:kern w:val="0"/>
                      <w:sz w:val="16"/>
                      <w:szCs w:val="16"/>
                    </w:rPr>
                  </w:pPr>
                  <w:r w:rsidRPr="0041140D">
                    <w:rPr>
                      <w:rFonts w:ascii="宋体" w:hAnsi="宋体" w:cs="Arial" w:hint="eastAsia"/>
                      <w:b/>
                      <w:bCs/>
                      <w:color w:val="000000"/>
                      <w:kern w:val="0"/>
                      <w:sz w:val="16"/>
                      <w:szCs w:val="16"/>
                    </w:rPr>
                    <w:t>数量</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b/>
                      <w:bCs/>
                      <w:color w:val="000000"/>
                      <w:kern w:val="0"/>
                      <w:sz w:val="16"/>
                      <w:szCs w:val="16"/>
                    </w:rPr>
                  </w:pPr>
                  <w:r w:rsidRPr="0041140D">
                    <w:rPr>
                      <w:rFonts w:ascii="宋体" w:hAnsi="宋体" w:cs="Arial" w:hint="eastAsia"/>
                      <w:b/>
                      <w:bCs/>
                      <w:color w:val="000000"/>
                      <w:kern w:val="0"/>
                      <w:sz w:val="16"/>
                      <w:szCs w:val="16"/>
                    </w:rPr>
                    <w:t>单价</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center"/>
                    <w:rPr>
                      <w:rFonts w:ascii="宋体" w:hAnsi="宋体" w:cs="Arial"/>
                      <w:b/>
                      <w:bCs/>
                      <w:color w:val="000000"/>
                      <w:kern w:val="0"/>
                      <w:sz w:val="16"/>
                      <w:szCs w:val="16"/>
                    </w:rPr>
                  </w:pPr>
                  <w:r w:rsidRPr="0041140D">
                    <w:rPr>
                      <w:rFonts w:ascii="宋体" w:hAnsi="宋体" w:cs="Arial" w:hint="eastAsia"/>
                      <w:b/>
                      <w:bCs/>
                      <w:color w:val="000000"/>
                      <w:kern w:val="0"/>
                      <w:sz w:val="16"/>
                      <w:szCs w:val="16"/>
                    </w:rPr>
                    <w:t>合价</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302</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垫层</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302-1</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碎石垫层</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-a</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10cm碎石找平层</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m2</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200872.000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-b</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15cm级配碎石（平面交叉）</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m2</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608.900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304</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水泥稳定土底基层、基层</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304-1</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水泥稳定土底基层</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-a</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水泥稳定碎石下基层厚20cm(4%水泥）</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m2</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200872.000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304-3</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水泥稳定土基层</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-a</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水泥稳定碎石上基层厚20cm(4%水泥）</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m2</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210654.000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-b</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水泥稳定碎石基层厚20cm(4%水泥 平面交叉）</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m2</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550.900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307</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沥青稳定碎石基层（ATB）</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307-1</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沥青稳定碎石基层（ATB）</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-a</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8cm粗粒式沥青碎石</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m2</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225101.000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-b</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沥青碎石找平</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m3</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435.000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308</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透层和黏层</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308-1</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透层</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-a</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透层（平面交叉）</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m2</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894A50" w:rsidP="0041140D">
                  <w:pPr>
                    <w:widowControl/>
                    <w:jc w:val="right"/>
                    <w:rPr>
                      <w:rFonts w:ascii="Arial Narrow" w:hAnsi="Arial Narrow" w:cs="Arial"/>
                      <w:color w:val="000000"/>
                      <w:kern w:val="0"/>
                      <w:sz w:val="16"/>
                      <w:szCs w:val="16"/>
                    </w:rPr>
                  </w:pPr>
                  <w:r>
                    <w:rPr>
                      <w:rFonts w:ascii="Arial Narrow" w:hAnsi="Arial Narrow" w:cs="Arial" w:hint="eastAsia"/>
                      <w:color w:val="000000"/>
                      <w:kern w:val="0"/>
                      <w:sz w:val="16"/>
                      <w:szCs w:val="16"/>
                    </w:rPr>
                    <w:t>438.100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308-2</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黏层</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-a</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黏层</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m2</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466118.000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-b</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黏层(平面交叉）</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m2</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15127.700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309</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热拌沥青混合料面层</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309-1</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细粒式沥青混凝土（平面交叉）</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-a</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3cm细粒式普通沥青混凝土</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m2</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10504.800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-b</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4cm细粒式普通沥青混凝土</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m2</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5061.000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310</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沥青表面处置与封层</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310-2</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封层</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-a</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0.6cm碎石封层</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m2</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225101.000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311</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改性沥青及改性沥清混合料</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311-2</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中粒式改性沥青混合料路面</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-a</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6cm中粒式高模量沥青混凝土</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m2</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213953.000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311-3</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SMA路面</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-a</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厚4cm细粒式SMA改性沥青砼</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m2</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233059.000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311-4</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复合混凝土路面</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-a</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厚6cm</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m2</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19106.000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313</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路肩培土、中央分隔带回填土、土路肩加固及路缘石</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313-1</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路肩种植土找平</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m3</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1984.000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313-5</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花岗岩路缘石</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1320"/>
              </w:trPr>
              <w:tc>
                <w:tcPr>
                  <w:tcW w:w="8520" w:type="dxa"/>
                  <w:gridSpan w:val="12"/>
                  <w:tcBorders>
                    <w:top w:val="nil"/>
                    <w:left w:val="nil"/>
                    <w:bottom w:val="nil"/>
                    <w:right w:val="nil"/>
                  </w:tcBorders>
                  <w:shd w:val="clear" w:color="000000" w:fill="FFFFFF"/>
                  <w:vAlign w:val="center"/>
                  <w:hideMark/>
                </w:tcPr>
                <w:p w:rsidR="0041140D" w:rsidRPr="0041140D" w:rsidRDefault="0041140D" w:rsidP="0041140D">
                  <w:pPr>
                    <w:widowControl/>
                    <w:jc w:val="left"/>
                    <w:rPr>
                      <w:rFonts w:ascii="宋体" w:hAnsi="宋体" w:cs="Arial"/>
                      <w:b/>
                      <w:bCs/>
                      <w:color w:val="000000"/>
                      <w:kern w:val="0"/>
                      <w:sz w:val="28"/>
                      <w:szCs w:val="28"/>
                    </w:rPr>
                  </w:pPr>
                  <w:r w:rsidRPr="0041140D">
                    <w:rPr>
                      <w:rFonts w:ascii="宋体" w:hAnsi="宋体" w:cs="Arial" w:hint="eastAsia"/>
                      <w:b/>
                      <w:bCs/>
                      <w:color w:val="000000"/>
                      <w:kern w:val="0"/>
                      <w:sz w:val="28"/>
                      <w:szCs w:val="28"/>
                    </w:rPr>
                    <w:lastRenderedPageBreak/>
                    <w:t xml:space="preserve">  5.1 工程量清单表</w:t>
                  </w:r>
                  <w:r w:rsidRPr="0041140D">
                    <w:rPr>
                      <w:rFonts w:ascii="宋体" w:hAnsi="宋体" w:cs="Arial" w:hint="eastAsia"/>
                      <w:b/>
                      <w:bCs/>
                      <w:color w:val="000000"/>
                      <w:kern w:val="0"/>
                      <w:sz w:val="28"/>
                      <w:szCs w:val="28"/>
                    </w:rPr>
                    <w:br/>
                    <w:t xml:space="preserve">                        工程量清单表</w:t>
                  </w:r>
                </w:p>
              </w:tc>
            </w:tr>
            <w:tr w:rsidR="0041140D" w:rsidRPr="0041140D" w:rsidTr="005751EF">
              <w:trPr>
                <w:gridBefore w:val="1"/>
                <w:wBefore w:w="15" w:type="dxa"/>
                <w:trHeight w:val="439"/>
              </w:trPr>
              <w:tc>
                <w:tcPr>
                  <w:tcW w:w="8520" w:type="dxa"/>
                  <w:gridSpan w:val="12"/>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41140D" w:rsidRPr="0041140D" w:rsidRDefault="0041140D" w:rsidP="0041140D">
                  <w:pPr>
                    <w:widowControl/>
                    <w:jc w:val="center"/>
                    <w:rPr>
                      <w:rFonts w:ascii="宋体" w:hAnsi="宋体" w:cs="Arial"/>
                      <w:b/>
                      <w:bCs/>
                      <w:color w:val="000000"/>
                      <w:kern w:val="0"/>
                      <w:sz w:val="24"/>
                      <w:szCs w:val="24"/>
                    </w:rPr>
                  </w:pPr>
                  <w:r w:rsidRPr="0041140D">
                    <w:rPr>
                      <w:rFonts w:ascii="宋体" w:hAnsi="宋体" w:cs="Arial" w:hint="eastAsia"/>
                      <w:b/>
                      <w:bCs/>
                      <w:color w:val="000000"/>
                      <w:kern w:val="0"/>
                      <w:sz w:val="24"/>
                      <w:szCs w:val="24"/>
                    </w:rPr>
                    <w:t>清单  第300章  路 面</w:t>
                  </w:r>
                </w:p>
              </w:tc>
            </w:tr>
            <w:tr w:rsidR="0041140D" w:rsidRPr="0041140D" w:rsidTr="005751EF">
              <w:trPr>
                <w:gridBefore w:val="1"/>
                <w:wBefore w:w="15" w:type="dxa"/>
                <w:trHeight w:val="342"/>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b/>
                      <w:bCs/>
                      <w:color w:val="000000"/>
                      <w:kern w:val="0"/>
                      <w:sz w:val="16"/>
                      <w:szCs w:val="16"/>
                    </w:rPr>
                  </w:pPr>
                  <w:r w:rsidRPr="0041140D">
                    <w:rPr>
                      <w:rFonts w:ascii="宋体" w:hAnsi="宋体" w:cs="Arial" w:hint="eastAsia"/>
                      <w:b/>
                      <w:bCs/>
                      <w:color w:val="000000"/>
                      <w:kern w:val="0"/>
                      <w:sz w:val="16"/>
                      <w:szCs w:val="16"/>
                    </w:rPr>
                    <w:t>子目号</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b/>
                      <w:bCs/>
                      <w:color w:val="000000"/>
                      <w:kern w:val="0"/>
                      <w:sz w:val="16"/>
                      <w:szCs w:val="16"/>
                    </w:rPr>
                  </w:pPr>
                  <w:r w:rsidRPr="0041140D">
                    <w:rPr>
                      <w:rFonts w:ascii="宋体" w:hAnsi="宋体" w:cs="Arial" w:hint="eastAsia"/>
                      <w:b/>
                      <w:bCs/>
                      <w:color w:val="000000"/>
                      <w:kern w:val="0"/>
                      <w:sz w:val="16"/>
                      <w:szCs w:val="16"/>
                    </w:rPr>
                    <w:t>子目名称</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b/>
                      <w:bCs/>
                      <w:color w:val="000000"/>
                      <w:kern w:val="0"/>
                      <w:sz w:val="16"/>
                      <w:szCs w:val="16"/>
                    </w:rPr>
                  </w:pPr>
                  <w:r w:rsidRPr="0041140D">
                    <w:rPr>
                      <w:rFonts w:ascii="宋体" w:hAnsi="宋体" w:cs="Arial" w:hint="eastAsia"/>
                      <w:b/>
                      <w:bCs/>
                      <w:color w:val="000000"/>
                      <w:kern w:val="0"/>
                      <w:sz w:val="16"/>
                      <w:szCs w:val="16"/>
                    </w:rPr>
                    <w:t>单位</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b/>
                      <w:bCs/>
                      <w:color w:val="000000"/>
                      <w:kern w:val="0"/>
                      <w:sz w:val="16"/>
                      <w:szCs w:val="16"/>
                    </w:rPr>
                  </w:pPr>
                  <w:r w:rsidRPr="0041140D">
                    <w:rPr>
                      <w:rFonts w:ascii="宋体" w:hAnsi="宋体" w:cs="Arial" w:hint="eastAsia"/>
                      <w:b/>
                      <w:bCs/>
                      <w:color w:val="000000"/>
                      <w:kern w:val="0"/>
                      <w:sz w:val="16"/>
                      <w:szCs w:val="16"/>
                    </w:rPr>
                    <w:t>数量</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b/>
                      <w:bCs/>
                      <w:color w:val="000000"/>
                      <w:kern w:val="0"/>
                      <w:sz w:val="16"/>
                      <w:szCs w:val="16"/>
                    </w:rPr>
                  </w:pPr>
                  <w:r w:rsidRPr="0041140D">
                    <w:rPr>
                      <w:rFonts w:ascii="宋体" w:hAnsi="宋体" w:cs="Arial" w:hint="eastAsia"/>
                      <w:b/>
                      <w:bCs/>
                      <w:color w:val="000000"/>
                      <w:kern w:val="0"/>
                      <w:sz w:val="16"/>
                      <w:szCs w:val="16"/>
                    </w:rPr>
                    <w:t>单价</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center"/>
                    <w:rPr>
                      <w:rFonts w:ascii="宋体" w:hAnsi="宋体" w:cs="Arial"/>
                      <w:b/>
                      <w:bCs/>
                      <w:color w:val="000000"/>
                      <w:kern w:val="0"/>
                      <w:sz w:val="16"/>
                      <w:szCs w:val="16"/>
                    </w:rPr>
                  </w:pPr>
                  <w:r w:rsidRPr="0041140D">
                    <w:rPr>
                      <w:rFonts w:ascii="宋体" w:hAnsi="宋体" w:cs="Arial" w:hint="eastAsia"/>
                      <w:b/>
                      <w:bCs/>
                      <w:color w:val="000000"/>
                      <w:kern w:val="0"/>
                      <w:sz w:val="16"/>
                      <w:szCs w:val="16"/>
                    </w:rPr>
                    <w:t>合价</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-a</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拆除旧路缘石30*22*119mm</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m</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16370.000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-b</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利用旧路缘石30*22*119mm安砌</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m</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13096.000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-c</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新建路缘石30*22*119mm</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m</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3274.000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-d</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C15路缘石基础</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m3</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982.200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314</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路面及中央分隔带排水</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5751EF" w:rsidRPr="005751EF" w:rsidTr="005751EF">
              <w:trPr>
                <w:gridAfter w:val="1"/>
                <w:wAfter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5751EF" w:rsidRPr="005751EF" w:rsidRDefault="005751EF" w:rsidP="005751EF">
                  <w:pPr>
                    <w:widowControl/>
                    <w:jc w:val="center"/>
                    <w:rPr>
                      <w:rFonts w:ascii="宋体" w:hAnsi="宋体" w:cs="Arial"/>
                      <w:color w:val="000000"/>
                      <w:kern w:val="0"/>
                      <w:sz w:val="16"/>
                      <w:szCs w:val="16"/>
                    </w:rPr>
                  </w:pPr>
                  <w:r w:rsidRPr="005751EF">
                    <w:rPr>
                      <w:rFonts w:ascii="宋体" w:hAnsi="宋体" w:cs="Arial" w:hint="eastAsia"/>
                      <w:color w:val="000000"/>
                      <w:kern w:val="0"/>
                      <w:sz w:val="16"/>
                      <w:szCs w:val="16"/>
                    </w:rPr>
                    <w:t>314-1</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5751EF" w:rsidRPr="005751EF" w:rsidRDefault="005751EF" w:rsidP="005751EF">
                  <w:pPr>
                    <w:widowControl/>
                    <w:jc w:val="left"/>
                    <w:rPr>
                      <w:rFonts w:ascii="宋体" w:hAnsi="宋体" w:cs="Arial"/>
                      <w:color w:val="000000"/>
                      <w:kern w:val="0"/>
                      <w:sz w:val="16"/>
                      <w:szCs w:val="16"/>
                    </w:rPr>
                  </w:pPr>
                  <w:r w:rsidRPr="005751EF">
                    <w:rPr>
                      <w:rFonts w:ascii="宋体" w:hAnsi="宋体" w:cs="Arial" w:hint="eastAsia"/>
                      <w:color w:val="000000"/>
                      <w:kern w:val="0"/>
                      <w:sz w:val="16"/>
                      <w:szCs w:val="16"/>
                    </w:rPr>
                    <w:t>排水管</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5751EF" w:rsidRPr="005751EF" w:rsidRDefault="005751EF" w:rsidP="005751EF">
                  <w:pPr>
                    <w:widowControl/>
                    <w:jc w:val="center"/>
                    <w:rPr>
                      <w:rFonts w:ascii="宋体" w:hAnsi="宋体" w:cs="Arial"/>
                      <w:color w:val="000000"/>
                      <w:kern w:val="0"/>
                      <w:sz w:val="16"/>
                      <w:szCs w:val="16"/>
                    </w:rPr>
                  </w:pPr>
                  <w:r w:rsidRPr="005751EF">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5751EF" w:rsidRPr="005751EF" w:rsidRDefault="005751EF" w:rsidP="005751EF">
                  <w:pPr>
                    <w:widowControl/>
                    <w:jc w:val="right"/>
                    <w:rPr>
                      <w:rFonts w:ascii="Arial Narrow" w:hAnsi="Arial Narrow" w:cs="Arial"/>
                      <w:color w:val="000000"/>
                      <w:kern w:val="0"/>
                      <w:sz w:val="16"/>
                      <w:szCs w:val="16"/>
                    </w:rPr>
                  </w:pPr>
                  <w:r w:rsidRPr="005751EF">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5751EF" w:rsidRPr="005751EF" w:rsidRDefault="005751EF" w:rsidP="005751EF">
                  <w:pPr>
                    <w:widowControl/>
                    <w:jc w:val="right"/>
                    <w:rPr>
                      <w:rFonts w:ascii="Arial Narrow" w:hAnsi="Arial Narrow" w:cs="Arial"/>
                      <w:color w:val="000000"/>
                      <w:kern w:val="0"/>
                      <w:sz w:val="16"/>
                      <w:szCs w:val="16"/>
                    </w:rPr>
                  </w:pPr>
                  <w:r w:rsidRPr="005751EF">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5751EF" w:rsidRPr="005751EF" w:rsidRDefault="005751EF" w:rsidP="005751EF">
                  <w:pPr>
                    <w:widowControl/>
                    <w:jc w:val="right"/>
                    <w:rPr>
                      <w:rFonts w:ascii="Arial Narrow" w:hAnsi="Arial Narrow" w:cs="Arial"/>
                      <w:color w:val="000000"/>
                      <w:kern w:val="0"/>
                      <w:sz w:val="16"/>
                      <w:szCs w:val="16"/>
                    </w:rPr>
                  </w:pPr>
                  <w:r w:rsidRPr="005751EF">
                    <w:rPr>
                      <w:rFonts w:ascii="Arial Narrow" w:hAnsi="Arial Narrow" w:cs="Arial"/>
                      <w:color w:val="000000"/>
                      <w:kern w:val="0"/>
                      <w:sz w:val="16"/>
                      <w:szCs w:val="16"/>
                    </w:rPr>
                    <w:t xml:space="preserve">　</w:t>
                  </w:r>
                </w:p>
              </w:tc>
            </w:tr>
            <w:tr w:rsidR="005751EF" w:rsidRPr="005751EF" w:rsidTr="005751EF">
              <w:trPr>
                <w:gridAfter w:val="1"/>
                <w:wAfter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5751EF" w:rsidRPr="005751EF" w:rsidRDefault="005751EF" w:rsidP="005751EF">
                  <w:pPr>
                    <w:widowControl/>
                    <w:jc w:val="center"/>
                    <w:rPr>
                      <w:rFonts w:ascii="宋体" w:hAnsi="宋体" w:cs="Arial"/>
                      <w:color w:val="000000"/>
                      <w:kern w:val="0"/>
                      <w:sz w:val="16"/>
                      <w:szCs w:val="16"/>
                    </w:rPr>
                  </w:pPr>
                  <w:r w:rsidRPr="005751EF">
                    <w:rPr>
                      <w:rFonts w:ascii="宋体" w:hAnsi="宋体" w:cs="Arial" w:hint="eastAsia"/>
                      <w:color w:val="000000"/>
                      <w:kern w:val="0"/>
                      <w:sz w:val="16"/>
                      <w:szCs w:val="16"/>
                    </w:rPr>
                    <w:t>-a</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5751EF" w:rsidRPr="005751EF" w:rsidRDefault="005751EF" w:rsidP="005751EF">
                  <w:pPr>
                    <w:widowControl/>
                    <w:jc w:val="left"/>
                    <w:rPr>
                      <w:rFonts w:ascii="宋体" w:hAnsi="宋体" w:cs="Arial"/>
                      <w:color w:val="000000"/>
                      <w:kern w:val="0"/>
                      <w:sz w:val="16"/>
                      <w:szCs w:val="16"/>
                    </w:rPr>
                  </w:pPr>
                  <w:r w:rsidRPr="005751EF">
                    <w:rPr>
                      <w:rFonts w:ascii="宋体" w:hAnsi="宋体" w:cs="Arial" w:hint="eastAsia"/>
                      <w:color w:val="000000"/>
                      <w:kern w:val="0"/>
                      <w:sz w:val="16"/>
                      <w:szCs w:val="16"/>
                    </w:rPr>
                    <w:t>D=0.3m联络管</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5751EF" w:rsidRPr="005751EF" w:rsidRDefault="005751EF" w:rsidP="005751EF">
                  <w:pPr>
                    <w:widowControl/>
                    <w:jc w:val="center"/>
                    <w:rPr>
                      <w:rFonts w:ascii="宋体" w:hAnsi="宋体" w:cs="Arial"/>
                      <w:color w:val="000000"/>
                      <w:kern w:val="0"/>
                      <w:sz w:val="16"/>
                      <w:szCs w:val="16"/>
                    </w:rPr>
                  </w:pPr>
                  <w:r w:rsidRPr="005751EF">
                    <w:rPr>
                      <w:rFonts w:ascii="宋体" w:hAnsi="宋体" w:cs="Arial" w:hint="eastAsia"/>
                      <w:color w:val="000000"/>
                      <w:kern w:val="0"/>
                      <w:sz w:val="16"/>
                      <w:szCs w:val="16"/>
                    </w:rPr>
                    <w:t>m</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5751EF" w:rsidRPr="005751EF" w:rsidRDefault="005751EF" w:rsidP="005751EF">
                  <w:pPr>
                    <w:widowControl/>
                    <w:jc w:val="right"/>
                    <w:rPr>
                      <w:rFonts w:ascii="Arial Narrow" w:hAnsi="Arial Narrow" w:cs="Arial"/>
                      <w:color w:val="000000"/>
                      <w:kern w:val="0"/>
                      <w:sz w:val="16"/>
                      <w:szCs w:val="16"/>
                    </w:rPr>
                  </w:pPr>
                  <w:r w:rsidRPr="005751EF">
                    <w:rPr>
                      <w:rFonts w:ascii="Arial Narrow" w:hAnsi="Arial Narrow" w:cs="Arial"/>
                      <w:color w:val="000000"/>
                      <w:kern w:val="0"/>
                      <w:sz w:val="16"/>
                      <w:szCs w:val="16"/>
                    </w:rPr>
                    <w:t>10.000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5751EF" w:rsidRPr="005751EF" w:rsidRDefault="005751EF" w:rsidP="005751EF">
                  <w:pPr>
                    <w:widowControl/>
                    <w:jc w:val="right"/>
                    <w:rPr>
                      <w:rFonts w:ascii="Arial Narrow" w:hAnsi="Arial Narrow" w:cs="Arial"/>
                      <w:color w:val="000000"/>
                      <w:kern w:val="0"/>
                      <w:sz w:val="16"/>
                      <w:szCs w:val="16"/>
                    </w:rPr>
                  </w:pPr>
                  <w:r w:rsidRPr="005751EF">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5751EF" w:rsidRPr="005751EF" w:rsidRDefault="005751EF" w:rsidP="005751EF">
                  <w:pPr>
                    <w:widowControl/>
                    <w:jc w:val="right"/>
                    <w:rPr>
                      <w:rFonts w:ascii="Arial Narrow" w:hAnsi="Arial Narrow" w:cs="Arial"/>
                      <w:color w:val="000000"/>
                      <w:kern w:val="0"/>
                      <w:sz w:val="16"/>
                      <w:szCs w:val="16"/>
                    </w:rPr>
                  </w:pPr>
                  <w:r w:rsidRPr="005751EF">
                    <w:rPr>
                      <w:rFonts w:ascii="Arial Narrow" w:hAnsi="Arial Narrow" w:cs="Arial"/>
                      <w:color w:val="000000"/>
                      <w:kern w:val="0"/>
                      <w:sz w:val="16"/>
                      <w:szCs w:val="16"/>
                    </w:rPr>
                    <w:t xml:space="preserve">　</w:t>
                  </w:r>
                </w:p>
              </w:tc>
            </w:tr>
            <w:tr w:rsidR="005751EF" w:rsidRPr="005751EF" w:rsidTr="005751EF">
              <w:trPr>
                <w:gridAfter w:val="1"/>
                <w:wAfter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5751EF" w:rsidRPr="005751EF" w:rsidRDefault="005751EF" w:rsidP="005751EF">
                  <w:pPr>
                    <w:widowControl/>
                    <w:jc w:val="center"/>
                    <w:rPr>
                      <w:rFonts w:ascii="宋体" w:hAnsi="宋体" w:cs="Arial"/>
                      <w:color w:val="000000"/>
                      <w:kern w:val="0"/>
                      <w:sz w:val="16"/>
                      <w:szCs w:val="16"/>
                    </w:rPr>
                  </w:pPr>
                  <w:r w:rsidRPr="005751EF">
                    <w:rPr>
                      <w:rFonts w:ascii="宋体" w:hAnsi="宋体" w:cs="Arial" w:hint="eastAsia"/>
                      <w:color w:val="000000"/>
                      <w:kern w:val="0"/>
                      <w:sz w:val="16"/>
                      <w:szCs w:val="16"/>
                    </w:rPr>
                    <w:t>314-3</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5751EF" w:rsidRPr="005751EF" w:rsidRDefault="005751EF" w:rsidP="005751EF">
                  <w:pPr>
                    <w:widowControl/>
                    <w:jc w:val="left"/>
                    <w:rPr>
                      <w:rFonts w:ascii="宋体" w:hAnsi="宋体" w:cs="Arial"/>
                      <w:color w:val="000000"/>
                      <w:kern w:val="0"/>
                      <w:sz w:val="16"/>
                      <w:szCs w:val="16"/>
                    </w:rPr>
                  </w:pPr>
                  <w:r w:rsidRPr="005751EF">
                    <w:rPr>
                      <w:rFonts w:ascii="宋体" w:hAnsi="宋体" w:cs="Arial" w:hint="eastAsia"/>
                      <w:color w:val="000000"/>
                      <w:kern w:val="0"/>
                      <w:sz w:val="16"/>
                      <w:szCs w:val="16"/>
                    </w:rPr>
                    <w:t>集水井</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5751EF" w:rsidRPr="005751EF" w:rsidRDefault="005751EF" w:rsidP="005751EF">
                  <w:pPr>
                    <w:widowControl/>
                    <w:jc w:val="center"/>
                    <w:rPr>
                      <w:rFonts w:ascii="宋体" w:hAnsi="宋体" w:cs="Arial"/>
                      <w:color w:val="000000"/>
                      <w:kern w:val="0"/>
                      <w:sz w:val="16"/>
                      <w:szCs w:val="16"/>
                    </w:rPr>
                  </w:pPr>
                  <w:r w:rsidRPr="005751EF">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5751EF" w:rsidRPr="005751EF" w:rsidRDefault="005751EF" w:rsidP="005751EF">
                  <w:pPr>
                    <w:widowControl/>
                    <w:jc w:val="right"/>
                    <w:rPr>
                      <w:rFonts w:ascii="Arial Narrow" w:hAnsi="Arial Narrow" w:cs="Arial"/>
                      <w:color w:val="000000"/>
                      <w:kern w:val="0"/>
                      <w:sz w:val="16"/>
                      <w:szCs w:val="16"/>
                    </w:rPr>
                  </w:pPr>
                  <w:r w:rsidRPr="005751EF">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5751EF" w:rsidRPr="005751EF" w:rsidRDefault="005751EF" w:rsidP="005751EF">
                  <w:pPr>
                    <w:widowControl/>
                    <w:jc w:val="right"/>
                    <w:rPr>
                      <w:rFonts w:ascii="Arial Narrow" w:hAnsi="Arial Narrow" w:cs="Arial"/>
                      <w:color w:val="000000"/>
                      <w:kern w:val="0"/>
                      <w:sz w:val="16"/>
                      <w:szCs w:val="16"/>
                    </w:rPr>
                  </w:pPr>
                  <w:r w:rsidRPr="005751EF">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5751EF" w:rsidRPr="005751EF" w:rsidRDefault="005751EF" w:rsidP="005751EF">
                  <w:pPr>
                    <w:widowControl/>
                    <w:jc w:val="right"/>
                    <w:rPr>
                      <w:rFonts w:ascii="Arial Narrow" w:hAnsi="Arial Narrow" w:cs="Arial"/>
                      <w:color w:val="000000"/>
                      <w:kern w:val="0"/>
                      <w:sz w:val="16"/>
                      <w:szCs w:val="16"/>
                    </w:rPr>
                  </w:pPr>
                  <w:r w:rsidRPr="005751EF">
                    <w:rPr>
                      <w:rFonts w:ascii="Arial Narrow" w:hAnsi="Arial Narrow" w:cs="Arial"/>
                      <w:color w:val="000000"/>
                      <w:kern w:val="0"/>
                      <w:sz w:val="16"/>
                      <w:szCs w:val="16"/>
                    </w:rPr>
                    <w:t xml:space="preserve">　</w:t>
                  </w:r>
                </w:p>
              </w:tc>
            </w:tr>
            <w:tr w:rsidR="005751EF" w:rsidRPr="005751EF" w:rsidTr="005751EF">
              <w:trPr>
                <w:gridAfter w:val="1"/>
                <w:wAfter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5751EF" w:rsidRPr="005751EF" w:rsidRDefault="005751EF" w:rsidP="005751EF">
                  <w:pPr>
                    <w:widowControl/>
                    <w:jc w:val="center"/>
                    <w:rPr>
                      <w:rFonts w:ascii="宋体" w:hAnsi="宋体" w:cs="Arial"/>
                      <w:color w:val="000000"/>
                      <w:kern w:val="0"/>
                      <w:sz w:val="16"/>
                      <w:szCs w:val="16"/>
                    </w:rPr>
                  </w:pPr>
                  <w:r w:rsidRPr="005751EF">
                    <w:rPr>
                      <w:rFonts w:ascii="宋体" w:hAnsi="宋体" w:cs="Arial" w:hint="eastAsia"/>
                      <w:color w:val="000000"/>
                      <w:kern w:val="0"/>
                      <w:sz w:val="16"/>
                      <w:szCs w:val="16"/>
                    </w:rPr>
                    <w:t>-a</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5751EF" w:rsidRPr="005751EF" w:rsidRDefault="005751EF" w:rsidP="005751EF">
                  <w:pPr>
                    <w:widowControl/>
                    <w:jc w:val="left"/>
                    <w:rPr>
                      <w:rFonts w:ascii="宋体" w:hAnsi="宋体" w:cs="Arial"/>
                      <w:color w:val="000000"/>
                      <w:kern w:val="0"/>
                      <w:sz w:val="16"/>
                      <w:szCs w:val="16"/>
                    </w:rPr>
                  </w:pPr>
                  <w:r w:rsidRPr="005751EF">
                    <w:rPr>
                      <w:rFonts w:ascii="宋体" w:hAnsi="宋体" w:cs="Arial" w:hint="eastAsia"/>
                      <w:color w:val="000000"/>
                      <w:kern w:val="0"/>
                      <w:sz w:val="16"/>
                      <w:szCs w:val="16"/>
                    </w:rPr>
                    <w:t>抬高单篦雨水口（40cm以内）</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5751EF" w:rsidRPr="005751EF" w:rsidRDefault="005751EF" w:rsidP="005751EF">
                  <w:pPr>
                    <w:widowControl/>
                    <w:jc w:val="center"/>
                    <w:rPr>
                      <w:rFonts w:ascii="宋体" w:hAnsi="宋体" w:cs="Arial"/>
                      <w:color w:val="000000"/>
                      <w:kern w:val="0"/>
                      <w:sz w:val="16"/>
                      <w:szCs w:val="16"/>
                    </w:rPr>
                  </w:pPr>
                  <w:r w:rsidRPr="005751EF">
                    <w:rPr>
                      <w:rFonts w:ascii="宋体" w:hAnsi="宋体" w:cs="Arial" w:hint="eastAsia"/>
                      <w:color w:val="000000"/>
                      <w:kern w:val="0"/>
                      <w:sz w:val="16"/>
                      <w:szCs w:val="16"/>
                    </w:rPr>
                    <w:t>座</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5751EF" w:rsidRPr="005751EF" w:rsidRDefault="005751EF" w:rsidP="005751EF">
                  <w:pPr>
                    <w:widowControl/>
                    <w:jc w:val="right"/>
                    <w:rPr>
                      <w:rFonts w:ascii="Arial Narrow" w:hAnsi="Arial Narrow" w:cs="Arial"/>
                      <w:color w:val="000000"/>
                      <w:kern w:val="0"/>
                      <w:sz w:val="16"/>
                      <w:szCs w:val="16"/>
                    </w:rPr>
                  </w:pPr>
                  <w:r w:rsidRPr="005751EF">
                    <w:rPr>
                      <w:rFonts w:ascii="Arial Narrow" w:hAnsi="Arial Narrow" w:cs="Arial"/>
                      <w:color w:val="000000"/>
                      <w:kern w:val="0"/>
                      <w:sz w:val="16"/>
                      <w:szCs w:val="16"/>
                    </w:rPr>
                    <w:t>333.000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5751EF" w:rsidRPr="005751EF" w:rsidRDefault="005751EF" w:rsidP="005751EF">
                  <w:pPr>
                    <w:widowControl/>
                    <w:jc w:val="right"/>
                    <w:rPr>
                      <w:rFonts w:ascii="Arial Narrow" w:hAnsi="Arial Narrow" w:cs="Arial"/>
                      <w:color w:val="000000"/>
                      <w:kern w:val="0"/>
                      <w:sz w:val="16"/>
                      <w:szCs w:val="16"/>
                    </w:rPr>
                  </w:pPr>
                  <w:r w:rsidRPr="005751EF">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5751EF" w:rsidRPr="005751EF" w:rsidRDefault="005751EF" w:rsidP="005751EF">
                  <w:pPr>
                    <w:widowControl/>
                    <w:jc w:val="right"/>
                    <w:rPr>
                      <w:rFonts w:ascii="Arial Narrow" w:hAnsi="Arial Narrow" w:cs="Arial"/>
                      <w:color w:val="000000"/>
                      <w:kern w:val="0"/>
                      <w:sz w:val="16"/>
                      <w:szCs w:val="16"/>
                    </w:rPr>
                  </w:pPr>
                  <w:r w:rsidRPr="005751EF">
                    <w:rPr>
                      <w:rFonts w:ascii="Arial Narrow" w:hAnsi="Arial Narrow" w:cs="Arial"/>
                      <w:color w:val="000000"/>
                      <w:kern w:val="0"/>
                      <w:sz w:val="16"/>
                      <w:szCs w:val="16"/>
                    </w:rPr>
                    <w:t xml:space="preserve">　</w:t>
                  </w:r>
                </w:p>
              </w:tc>
            </w:tr>
            <w:tr w:rsidR="005751EF" w:rsidRPr="005751EF" w:rsidTr="005751EF">
              <w:trPr>
                <w:gridAfter w:val="1"/>
                <w:wAfter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5751EF" w:rsidRPr="005751EF" w:rsidRDefault="005751EF" w:rsidP="005751EF">
                  <w:pPr>
                    <w:widowControl/>
                    <w:jc w:val="center"/>
                    <w:rPr>
                      <w:rFonts w:ascii="宋体" w:hAnsi="宋体" w:cs="Arial"/>
                      <w:color w:val="000000"/>
                      <w:kern w:val="0"/>
                      <w:sz w:val="16"/>
                      <w:szCs w:val="16"/>
                    </w:rPr>
                  </w:pPr>
                  <w:r w:rsidRPr="005751EF">
                    <w:rPr>
                      <w:rFonts w:ascii="宋体" w:hAnsi="宋体" w:cs="Arial" w:hint="eastAsia"/>
                      <w:color w:val="000000"/>
                      <w:kern w:val="0"/>
                      <w:sz w:val="16"/>
                      <w:szCs w:val="16"/>
                    </w:rPr>
                    <w:t>-b</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5751EF" w:rsidRPr="005751EF" w:rsidRDefault="005751EF" w:rsidP="005751EF">
                  <w:pPr>
                    <w:widowControl/>
                    <w:jc w:val="left"/>
                    <w:rPr>
                      <w:rFonts w:ascii="宋体" w:hAnsi="宋体" w:cs="Arial"/>
                      <w:color w:val="000000"/>
                      <w:kern w:val="0"/>
                      <w:sz w:val="16"/>
                      <w:szCs w:val="16"/>
                    </w:rPr>
                  </w:pPr>
                  <w:r w:rsidRPr="005751EF">
                    <w:rPr>
                      <w:rFonts w:ascii="宋体" w:hAnsi="宋体" w:cs="Arial" w:hint="eastAsia"/>
                      <w:color w:val="000000"/>
                      <w:kern w:val="0"/>
                      <w:sz w:val="16"/>
                      <w:szCs w:val="16"/>
                    </w:rPr>
                    <w:t>降低单篦雨水口（40cm以内）</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5751EF" w:rsidRPr="005751EF" w:rsidRDefault="005751EF" w:rsidP="005751EF">
                  <w:pPr>
                    <w:widowControl/>
                    <w:jc w:val="center"/>
                    <w:rPr>
                      <w:rFonts w:ascii="宋体" w:hAnsi="宋体" w:cs="Arial"/>
                      <w:color w:val="000000"/>
                      <w:kern w:val="0"/>
                      <w:sz w:val="16"/>
                      <w:szCs w:val="16"/>
                    </w:rPr>
                  </w:pPr>
                  <w:r w:rsidRPr="005751EF">
                    <w:rPr>
                      <w:rFonts w:ascii="宋体" w:hAnsi="宋体" w:cs="Arial" w:hint="eastAsia"/>
                      <w:color w:val="000000"/>
                      <w:kern w:val="0"/>
                      <w:sz w:val="16"/>
                      <w:szCs w:val="16"/>
                    </w:rPr>
                    <w:t>座</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5751EF" w:rsidRPr="005751EF" w:rsidRDefault="005751EF" w:rsidP="005751EF">
                  <w:pPr>
                    <w:widowControl/>
                    <w:jc w:val="right"/>
                    <w:rPr>
                      <w:rFonts w:ascii="Arial Narrow" w:hAnsi="Arial Narrow" w:cs="Arial"/>
                      <w:color w:val="000000"/>
                      <w:kern w:val="0"/>
                      <w:sz w:val="16"/>
                      <w:szCs w:val="16"/>
                    </w:rPr>
                  </w:pPr>
                  <w:r w:rsidRPr="005751EF">
                    <w:rPr>
                      <w:rFonts w:ascii="Arial Narrow" w:hAnsi="Arial Narrow" w:cs="Arial"/>
                      <w:color w:val="000000"/>
                      <w:kern w:val="0"/>
                      <w:sz w:val="16"/>
                      <w:szCs w:val="16"/>
                    </w:rPr>
                    <w:t>51.000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5751EF" w:rsidRPr="005751EF" w:rsidRDefault="005751EF" w:rsidP="005751EF">
                  <w:pPr>
                    <w:widowControl/>
                    <w:jc w:val="right"/>
                    <w:rPr>
                      <w:rFonts w:ascii="Arial Narrow" w:hAnsi="Arial Narrow" w:cs="Arial"/>
                      <w:color w:val="000000"/>
                      <w:kern w:val="0"/>
                      <w:sz w:val="16"/>
                      <w:szCs w:val="16"/>
                    </w:rPr>
                  </w:pPr>
                  <w:r w:rsidRPr="005751EF">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5751EF" w:rsidRPr="005751EF" w:rsidRDefault="005751EF" w:rsidP="005751EF">
                  <w:pPr>
                    <w:widowControl/>
                    <w:jc w:val="right"/>
                    <w:rPr>
                      <w:rFonts w:ascii="Arial Narrow" w:hAnsi="Arial Narrow" w:cs="Arial"/>
                      <w:color w:val="000000"/>
                      <w:kern w:val="0"/>
                      <w:sz w:val="16"/>
                      <w:szCs w:val="16"/>
                    </w:rPr>
                  </w:pPr>
                  <w:r w:rsidRPr="005751EF">
                    <w:rPr>
                      <w:rFonts w:ascii="Arial Narrow" w:hAnsi="Arial Narrow" w:cs="Arial"/>
                      <w:color w:val="000000"/>
                      <w:kern w:val="0"/>
                      <w:sz w:val="16"/>
                      <w:szCs w:val="16"/>
                    </w:rPr>
                    <w:t xml:space="preserve">　</w:t>
                  </w:r>
                </w:p>
              </w:tc>
            </w:tr>
            <w:tr w:rsidR="005751EF" w:rsidRPr="005751EF" w:rsidTr="005751EF">
              <w:trPr>
                <w:gridAfter w:val="1"/>
                <w:wAfter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5751EF" w:rsidRPr="005751EF" w:rsidRDefault="005751EF" w:rsidP="005751EF">
                  <w:pPr>
                    <w:widowControl/>
                    <w:jc w:val="center"/>
                    <w:rPr>
                      <w:rFonts w:ascii="宋体" w:hAnsi="宋体" w:cs="Arial"/>
                      <w:color w:val="000000"/>
                      <w:kern w:val="0"/>
                      <w:sz w:val="16"/>
                      <w:szCs w:val="16"/>
                    </w:rPr>
                  </w:pPr>
                  <w:r w:rsidRPr="005751EF">
                    <w:rPr>
                      <w:rFonts w:ascii="宋体" w:hAnsi="宋体" w:cs="Arial" w:hint="eastAsia"/>
                      <w:color w:val="000000"/>
                      <w:kern w:val="0"/>
                      <w:sz w:val="16"/>
                      <w:szCs w:val="16"/>
                    </w:rPr>
                    <w:t>-c</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5751EF" w:rsidRPr="005751EF" w:rsidRDefault="005751EF" w:rsidP="005751EF">
                  <w:pPr>
                    <w:widowControl/>
                    <w:jc w:val="left"/>
                    <w:rPr>
                      <w:rFonts w:ascii="宋体" w:hAnsi="宋体" w:cs="Arial"/>
                      <w:color w:val="000000"/>
                      <w:kern w:val="0"/>
                      <w:sz w:val="16"/>
                      <w:szCs w:val="16"/>
                    </w:rPr>
                  </w:pPr>
                  <w:r w:rsidRPr="005751EF">
                    <w:rPr>
                      <w:rFonts w:ascii="宋体" w:hAnsi="宋体" w:cs="Arial" w:hint="eastAsia"/>
                      <w:color w:val="000000"/>
                      <w:kern w:val="0"/>
                      <w:sz w:val="16"/>
                      <w:szCs w:val="16"/>
                    </w:rPr>
                    <w:t>拆除并重新砌筑单篦雨水口</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5751EF" w:rsidRPr="005751EF" w:rsidRDefault="005751EF" w:rsidP="005751EF">
                  <w:pPr>
                    <w:widowControl/>
                    <w:jc w:val="center"/>
                    <w:rPr>
                      <w:rFonts w:ascii="宋体" w:hAnsi="宋体" w:cs="Arial"/>
                      <w:color w:val="000000"/>
                      <w:kern w:val="0"/>
                      <w:sz w:val="16"/>
                      <w:szCs w:val="16"/>
                    </w:rPr>
                  </w:pPr>
                  <w:r w:rsidRPr="005751EF">
                    <w:rPr>
                      <w:rFonts w:ascii="宋体" w:hAnsi="宋体" w:cs="Arial" w:hint="eastAsia"/>
                      <w:color w:val="000000"/>
                      <w:kern w:val="0"/>
                      <w:sz w:val="16"/>
                      <w:szCs w:val="16"/>
                    </w:rPr>
                    <w:t>座</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5751EF" w:rsidRPr="005751EF" w:rsidRDefault="005751EF" w:rsidP="005751EF">
                  <w:pPr>
                    <w:widowControl/>
                    <w:jc w:val="right"/>
                    <w:rPr>
                      <w:rFonts w:ascii="Arial Narrow" w:hAnsi="Arial Narrow" w:cs="Arial"/>
                      <w:color w:val="000000"/>
                      <w:kern w:val="0"/>
                      <w:sz w:val="16"/>
                      <w:szCs w:val="16"/>
                    </w:rPr>
                  </w:pPr>
                  <w:r w:rsidRPr="005751EF">
                    <w:rPr>
                      <w:rFonts w:ascii="Arial Narrow" w:hAnsi="Arial Narrow" w:cs="Arial"/>
                      <w:color w:val="000000"/>
                      <w:kern w:val="0"/>
                      <w:sz w:val="16"/>
                      <w:szCs w:val="16"/>
                    </w:rPr>
                    <w:t>21.000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5751EF" w:rsidRPr="005751EF" w:rsidRDefault="005751EF" w:rsidP="005751EF">
                  <w:pPr>
                    <w:widowControl/>
                    <w:jc w:val="right"/>
                    <w:rPr>
                      <w:rFonts w:ascii="Arial Narrow" w:hAnsi="Arial Narrow" w:cs="Arial"/>
                      <w:color w:val="000000"/>
                      <w:kern w:val="0"/>
                      <w:sz w:val="16"/>
                      <w:szCs w:val="16"/>
                    </w:rPr>
                  </w:pPr>
                  <w:r w:rsidRPr="005751EF">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5751EF" w:rsidRPr="005751EF" w:rsidRDefault="005751EF" w:rsidP="005751EF">
                  <w:pPr>
                    <w:widowControl/>
                    <w:jc w:val="right"/>
                    <w:rPr>
                      <w:rFonts w:ascii="Arial Narrow" w:hAnsi="Arial Narrow" w:cs="Arial"/>
                      <w:color w:val="000000"/>
                      <w:kern w:val="0"/>
                      <w:sz w:val="16"/>
                      <w:szCs w:val="16"/>
                    </w:rPr>
                  </w:pPr>
                  <w:r w:rsidRPr="005751EF">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-d</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更换雨水篦子</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个</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31.000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314-8</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电力检查井抬高加固（现浇C50早强混凝土盖板）</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座</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19.000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314-9</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人行道板安砌</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m2</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1492.500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208"/>
              </w:trPr>
              <w:tc>
                <w:tcPr>
                  <w:tcW w:w="880" w:type="dxa"/>
                  <w:gridSpan w:val="2"/>
                  <w:tcBorders>
                    <w:top w:val="nil"/>
                    <w:left w:val="single" w:sz="8" w:space="0" w:color="000000"/>
                    <w:bottom w:val="single" w:sz="4" w:space="0" w:color="000000"/>
                    <w:right w:val="single" w:sz="4" w:space="0" w:color="000000"/>
                  </w:tcBorders>
                  <w:vAlign w:val="center"/>
                  <w:hideMark/>
                </w:tcPr>
                <w:p w:rsidR="0041140D" w:rsidRDefault="0041140D" w:rsidP="0041140D">
                  <w:pPr>
                    <w:widowControl/>
                    <w:jc w:val="left"/>
                    <w:rPr>
                      <w:rFonts w:ascii="宋体" w:hAnsi="宋体" w:cs="Arial"/>
                      <w:color w:val="000000"/>
                      <w:kern w:val="0"/>
                      <w:sz w:val="16"/>
                      <w:szCs w:val="16"/>
                    </w:rPr>
                  </w:pPr>
                </w:p>
                <w:p w:rsidR="005751EF" w:rsidRDefault="005751EF" w:rsidP="0041140D">
                  <w:pPr>
                    <w:widowControl/>
                    <w:jc w:val="left"/>
                    <w:rPr>
                      <w:rFonts w:ascii="宋体" w:hAnsi="宋体" w:cs="Arial"/>
                      <w:color w:val="000000"/>
                      <w:kern w:val="0"/>
                      <w:sz w:val="16"/>
                      <w:szCs w:val="16"/>
                    </w:rPr>
                  </w:pPr>
                </w:p>
                <w:p w:rsidR="005751EF" w:rsidRDefault="005751EF" w:rsidP="0041140D">
                  <w:pPr>
                    <w:widowControl/>
                    <w:jc w:val="left"/>
                    <w:rPr>
                      <w:rFonts w:ascii="宋体" w:hAnsi="宋体" w:cs="Arial"/>
                      <w:color w:val="000000"/>
                      <w:kern w:val="0"/>
                      <w:sz w:val="16"/>
                      <w:szCs w:val="16"/>
                    </w:rPr>
                  </w:pPr>
                </w:p>
                <w:p w:rsidR="005751EF" w:rsidRDefault="005751EF" w:rsidP="0041140D">
                  <w:pPr>
                    <w:widowControl/>
                    <w:jc w:val="left"/>
                    <w:rPr>
                      <w:rFonts w:ascii="宋体" w:hAnsi="宋体" w:cs="Arial"/>
                      <w:color w:val="000000"/>
                      <w:kern w:val="0"/>
                      <w:sz w:val="16"/>
                      <w:szCs w:val="16"/>
                    </w:rPr>
                  </w:pPr>
                </w:p>
                <w:p w:rsidR="005751EF" w:rsidRDefault="005751EF" w:rsidP="0041140D">
                  <w:pPr>
                    <w:widowControl/>
                    <w:jc w:val="left"/>
                    <w:rPr>
                      <w:rFonts w:ascii="宋体" w:hAnsi="宋体" w:cs="Arial"/>
                      <w:color w:val="000000"/>
                      <w:kern w:val="0"/>
                      <w:sz w:val="16"/>
                      <w:szCs w:val="16"/>
                    </w:rPr>
                  </w:pPr>
                </w:p>
                <w:p w:rsidR="005751EF" w:rsidRDefault="005751EF" w:rsidP="0041140D">
                  <w:pPr>
                    <w:widowControl/>
                    <w:jc w:val="left"/>
                    <w:rPr>
                      <w:rFonts w:ascii="宋体" w:hAnsi="宋体" w:cs="Arial"/>
                      <w:color w:val="000000"/>
                      <w:kern w:val="0"/>
                      <w:sz w:val="16"/>
                      <w:szCs w:val="16"/>
                    </w:rPr>
                  </w:pPr>
                </w:p>
                <w:p w:rsidR="005751EF" w:rsidRDefault="005751EF" w:rsidP="0041140D">
                  <w:pPr>
                    <w:widowControl/>
                    <w:jc w:val="left"/>
                    <w:rPr>
                      <w:rFonts w:ascii="宋体" w:hAnsi="宋体" w:cs="Arial"/>
                      <w:color w:val="000000"/>
                      <w:kern w:val="0"/>
                      <w:sz w:val="16"/>
                      <w:szCs w:val="16"/>
                    </w:rPr>
                  </w:pPr>
                </w:p>
                <w:p w:rsidR="005751EF" w:rsidRDefault="005751EF" w:rsidP="0041140D">
                  <w:pPr>
                    <w:widowControl/>
                    <w:jc w:val="left"/>
                    <w:rPr>
                      <w:rFonts w:ascii="宋体" w:hAnsi="宋体" w:cs="Arial"/>
                      <w:color w:val="000000"/>
                      <w:kern w:val="0"/>
                      <w:sz w:val="16"/>
                      <w:szCs w:val="16"/>
                    </w:rPr>
                  </w:pPr>
                </w:p>
                <w:p w:rsidR="005751EF" w:rsidRDefault="005751EF" w:rsidP="0041140D">
                  <w:pPr>
                    <w:widowControl/>
                    <w:jc w:val="left"/>
                    <w:rPr>
                      <w:rFonts w:ascii="宋体" w:hAnsi="宋体" w:cs="Arial"/>
                      <w:color w:val="000000"/>
                      <w:kern w:val="0"/>
                      <w:sz w:val="16"/>
                      <w:szCs w:val="16"/>
                    </w:rPr>
                  </w:pPr>
                </w:p>
                <w:p w:rsidR="005751EF" w:rsidRDefault="005751EF" w:rsidP="0041140D">
                  <w:pPr>
                    <w:widowControl/>
                    <w:jc w:val="left"/>
                    <w:rPr>
                      <w:rFonts w:ascii="宋体" w:hAnsi="宋体" w:cs="Arial"/>
                      <w:color w:val="000000"/>
                      <w:kern w:val="0"/>
                      <w:sz w:val="16"/>
                      <w:szCs w:val="16"/>
                    </w:rPr>
                  </w:pPr>
                </w:p>
                <w:p w:rsidR="005751EF" w:rsidRDefault="005751EF" w:rsidP="0041140D">
                  <w:pPr>
                    <w:widowControl/>
                    <w:jc w:val="left"/>
                    <w:rPr>
                      <w:rFonts w:ascii="宋体" w:hAnsi="宋体" w:cs="Arial"/>
                      <w:color w:val="000000"/>
                      <w:kern w:val="0"/>
                      <w:sz w:val="16"/>
                      <w:szCs w:val="16"/>
                    </w:rPr>
                  </w:pPr>
                </w:p>
                <w:p w:rsidR="005751EF" w:rsidRDefault="005751EF" w:rsidP="0041140D">
                  <w:pPr>
                    <w:widowControl/>
                    <w:jc w:val="left"/>
                    <w:rPr>
                      <w:rFonts w:ascii="宋体" w:hAnsi="宋体" w:cs="Arial"/>
                      <w:color w:val="000000"/>
                      <w:kern w:val="0"/>
                      <w:sz w:val="16"/>
                      <w:szCs w:val="16"/>
                    </w:rPr>
                  </w:pPr>
                </w:p>
                <w:p w:rsidR="005751EF" w:rsidRDefault="005751EF" w:rsidP="0041140D">
                  <w:pPr>
                    <w:widowControl/>
                    <w:jc w:val="left"/>
                    <w:rPr>
                      <w:rFonts w:ascii="宋体" w:hAnsi="宋体" w:cs="Arial"/>
                      <w:color w:val="000000"/>
                      <w:kern w:val="0"/>
                      <w:sz w:val="16"/>
                      <w:szCs w:val="16"/>
                    </w:rPr>
                  </w:pPr>
                </w:p>
                <w:p w:rsidR="005751EF" w:rsidRDefault="005751EF" w:rsidP="0041140D">
                  <w:pPr>
                    <w:widowControl/>
                    <w:jc w:val="left"/>
                    <w:rPr>
                      <w:rFonts w:ascii="宋体" w:hAnsi="宋体" w:cs="Arial"/>
                      <w:color w:val="000000"/>
                      <w:kern w:val="0"/>
                      <w:sz w:val="16"/>
                      <w:szCs w:val="16"/>
                    </w:rPr>
                  </w:pPr>
                </w:p>
                <w:p w:rsidR="005751EF" w:rsidRDefault="005751EF" w:rsidP="0041140D">
                  <w:pPr>
                    <w:widowControl/>
                    <w:jc w:val="left"/>
                    <w:rPr>
                      <w:rFonts w:ascii="宋体" w:hAnsi="宋体" w:cs="Arial"/>
                      <w:color w:val="000000"/>
                      <w:kern w:val="0"/>
                      <w:sz w:val="16"/>
                      <w:szCs w:val="16"/>
                    </w:rPr>
                  </w:pPr>
                </w:p>
                <w:p w:rsidR="005751EF" w:rsidRDefault="005751EF" w:rsidP="0041140D">
                  <w:pPr>
                    <w:widowControl/>
                    <w:jc w:val="left"/>
                    <w:rPr>
                      <w:rFonts w:ascii="宋体" w:hAnsi="宋体" w:cs="Arial"/>
                      <w:color w:val="000000"/>
                      <w:kern w:val="0"/>
                      <w:sz w:val="16"/>
                      <w:szCs w:val="16"/>
                    </w:rPr>
                  </w:pPr>
                </w:p>
                <w:p w:rsidR="005751EF" w:rsidRDefault="005751EF" w:rsidP="0041140D">
                  <w:pPr>
                    <w:widowControl/>
                    <w:jc w:val="left"/>
                    <w:rPr>
                      <w:rFonts w:ascii="宋体" w:hAnsi="宋体" w:cs="Arial"/>
                      <w:color w:val="000000"/>
                      <w:kern w:val="0"/>
                      <w:sz w:val="16"/>
                      <w:szCs w:val="16"/>
                    </w:rPr>
                  </w:pPr>
                </w:p>
                <w:p w:rsidR="005751EF" w:rsidRDefault="005751EF" w:rsidP="0041140D">
                  <w:pPr>
                    <w:widowControl/>
                    <w:jc w:val="left"/>
                    <w:rPr>
                      <w:rFonts w:ascii="宋体" w:hAnsi="宋体" w:cs="Arial"/>
                      <w:color w:val="000000"/>
                      <w:kern w:val="0"/>
                      <w:sz w:val="16"/>
                      <w:szCs w:val="16"/>
                    </w:rPr>
                  </w:pPr>
                </w:p>
                <w:p w:rsidR="005751EF" w:rsidRDefault="005751EF" w:rsidP="0041140D">
                  <w:pPr>
                    <w:widowControl/>
                    <w:jc w:val="left"/>
                    <w:rPr>
                      <w:rFonts w:ascii="宋体" w:hAnsi="宋体" w:cs="Arial"/>
                      <w:color w:val="000000"/>
                      <w:kern w:val="0"/>
                      <w:sz w:val="16"/>
                      <w:szCs w:val="16"/>
                    </w:rPr>
                  </w:pPr>
                </w:p>
                <w:p w:rsidR="005751EF" w:rsidRDefault="005751EF" w:rsidP="0041140D">
                  <w:pPr>
                    <w:widowControl/>
                    <w:jc w:val="left"/>
                    <w:rPr>
                      <w:rFonts w:ascii="宋体" w:hAnsi="宋体" w:cs="Arial"/>
                      <w:color w:val="000000"/>
                      <w:kern w:val="0"/>
                      <w:sz w:val="16"/>
                      <w:szCs w:val="16"/>
                    </w:rPr>
                  </w:pPr>
                </w:p>
                <w:p w:rsidR="005751EF" w:rsidRDefault="005751EF" w:rsidP="0041140D">
                  <w:pPr>
                    <w:widowControl/>
                    <w:jc w:val="left"/>
                    <w:rPr>
                      <w:rFonts w:ascii="宋体" w:hAnsi="宋体" w:cs="Arial"/>
                      <w:color w:val="000000"/>
                      <w:kern w:val="0"/>
                      <w:sz w:val="16"/>
                      <w:szCs w:val="16"/>
                    </w:rPr>
                  </w:pPr>
                </w:p>
                <w:p w:rsidR="005751EF" w:rsidRDefault="005751EF" w:rsidP="0041140D">
                  <w:pPr>
                    <w:widowControl/>
                    <w:jc w:val="left"/>
                    <w:rPr>
                      <w:rFonts w:ascii="宋体" w:hAnsi="宋体" w:cs="Arial"/>
                      <w:color w:val="000000"/>
                      <w:kern w:val="0"/>
                      <w:sz w:val="16"/>
                      <w:szCs w:val="16"/>
                    </w:rPr>
                  </w:pPr>
                </w:p>
                <w:p w:rsidR="005751EF" w:rsidRDefault="005751EF" w:rsidP="0041140D">
                  <w:pPr>
                    <w:widowControl/>
                    <w:jc w:val="left"/>
                    <w:rPr>
                      <w:rFonts w:ascii="宋体" w:hAnsi="宋体" w:cs="Arial"/>
                      <w:color w:val="000000"/>
                      <w:kern w:val="0"/>
                      <w:sz w:val="16"/>
                      <w:szCs w:val="16"/>
                    </w:rPr>
                  </w:pPr>
                </w:p>
                <w:p w:rsidR="005751EF" w:rsidRDefault="005751EF" w:rsidP="0041140D">
                  <w:pPr>
                    <w:widowControl/>
                    <w:jc w:val="left"/>
                    <w:rPr>
                      <w:rFonts w:ascii="宋体" w:hAnsi="宋体" w:cs="Arial"/>
                      <w:color w:val="000000"/>
                      <w:kern w:val="0"/>
                      <w:sz w:val="16"/>
                      <w:szCs w:val="16"/>
                    </w:rPr>
                  </w:pPr>
                </w:p>
                <w:p w:rsidR="005751EF" w:rsidRDefault="005751EF" w:rsidP="0041140D">
                  <w:pPr>
                    <w:widowControl/>
                    <w:jc w:val="left"/>
                    <w:rPr>
                      <w:rFonts w:ascii="宋体" w:hAnsi="宋体" w:cs="Arial"/>
                      <w:color w:val="000000"/>
                      <w:kern w:val="0"/>
                      <w:sz w:val="16"/>
                      <w:szCs w:val="16"/>
                    </w:rPr>
                  </w:pPr>
                </w:p>
                <w:p w:rsidR="005751EF" w:rsidRDefault="005751EF" w:rsidP="0041140D">
                  <w:pPr>
                    <w:widowControl/>
                    <w:jc w:val="left"/>
                    <w:rPr>
                      <w:rFonts w:ascii="宋体" w:hAnsi="宋体" w:cs="Arial"/>
                      <w:color w:val="000000"/>
                      <w:kern w:val="0"/>
                      <w:sz w:val="16"/>
                      <w:szCs w:val="16"/>
                    </w:rPr>
                  </w:pPr>
                </w:p>
                <w:p w:rsidR="005751EF" w:rsidRDefault="005751EF" w:rsidP="0041140D">
                  <w:pPr>
                    <w:widowControl/>
                    <w:jc w:val="left"/>
                    <w:rPr>
                      <w:rFonts w:ascii="宋体" w:hAnsi="宋体" w:cs="Arial"/>
                      <w:color w:val="000000"/>
                      <w:kern w:val="0"/>
                      <w:sz w:val="16"/>
                      <w:szCs w:val="16"/>
                    </w:rPr>
                  </w:pPr>
                </w:p>
                <w:p w:rsidR="005751EF" w:rsidRDefault="005751EF" w:rsidP="0041140D">
                  <w:pPr>
                    <w:widowControl/>
                    <w:jc w:val="left"/>
                    <w:rPr>
                      <w:rFonts w:ascii="宋体" w:hAnsi="宋体" w:cs="Arial"/>
                      <w:color w:val="000000"/>
                      <w:kern w:val="0"/>
                      <w:sz w:val="16"/>
                      <w:szCs w:val="16"/>
                    </w:rPr>
                  </w:pPr>
                </w:p>
                <w:p w:rsidR="005751EF" w:rsidRDefault="005751EF" w:rsidP="0041140D">
                  <w:pPr>
                    <w:widowControl/>
                    <w:jc w:val="left"/>
                    <w:rPr>
                      <w:rFonts w:ascii="宋体" w:hAnsi="宋体" w:cs="Arial"/>
                      <w:color w:val="000000"/>
                      <w:kern w:val="0"/>
                      <w:sz w:val="16"/>
                      <w:szCs w:val="16"/>
                    </w:rPr>
                  </w:pPr>
                </w:p>
                <w:p w:rsidR="005751EF" w:rsidRDefault="005751EF" w:rsidP="0041140D">
                  <w:pPr>
                    <w:widowControl/>
                    <w:jc w:val="left"/>
                    <w:rPr>
                      <w:rFonts w:ascii="宋体" w:hAnsi="宋体" w:cs="Arial"/>
                      <w:color w:val="000000"/>
                      <w:kern w:val="0"/>
                      <w:sz w:val="16"/>
                      <w:szCs w:val="16"/>
                    </w:rPr>
                  </w:pPr>
                </w:p>
                <w:p w:rsidR="005751EF" w:rsidRDefault="005751EF" w:rsidP="0041140D">
                  <w:pPr>
                    <w:widowControl/>
                    <w:jc w:val="left"/>
                    <w:rPr>
                      <w:rFonts w:ascii="宋体" w:hAnsi="宋体" w:cs="Arial"/>
                      <w:color w:val="000000"/>
                      <w:kern w:val="0"/>
                      <w:sz w:val="16"/>
                      <w:szCs w:val="16"/>
                    </w:rPr>
                  </w:pPr>
                </w:p>
                <w:p w:rsidR="005751EF" w:rsidRDefault="005751EF" w:rsidP="0041140D">
                  <w:pPr>
                    <w:widowControl/>
                    <w:jc w:val="left"/>
                    <w:rPr>
                      <w:rFonts w:ascii="宋体" w:hAnsi="宋体" w:cs="Arial"/>
                      <w:color w:val="000000"/>
                      <w:kern w:val="0"/>
                      <w:sz w:val="16"/>
                      <w:szCs w:val="16"/>
                    </w:rPr>
                  </w:pPr>
                </w:p>
                <w:p w:rsidR="005751EF" w:rsidRPr="0041140D" w:rsidRDefault="005751EF" w:rsidP="0041140D">
                  <w:pPr>
                    <w:widowControl/>
                    <w:jc w:val="left"/>
                    <w:rPr>
                      <w:rFonts w:ascii="宋体" w:hAnsi="宋体" w:cs="Arial"/>
                      <w:color w:val="000000"/>
                      <w:kern w:val="0"/>
                      <w:sz w:val="16"/>
                      <w:szCs w:val="16"/>
                    </w:rPr>
                  </w:pPr>
                </w:p>
              </w:tc>
              <w:tc>
                <w:tcPr>
                  <w:tcW w:w="3760" w:type="dxa"/>
                  <w:gridSpan w:val="2"/>
                  <w:tcBorders>
                    <w:top w:val="nil"/>
                    <w:left w:val="nil"/>
                    <w:bottom w:val="single" w:sz="4" w:space="0" w:color="000000"/>
                    <w:right w:val="single" w:sz="4" w:space="0" w:color="000000"/>
                  </w:tcBorders>
                  <w:vAlign w:val="center"/>
                  <w:hideMark/>
                </w:tcPr>
                <w:p w:rsidR="0041140D" w:rsidRPr="0041140D" w:rsidRDefault="0041140D" w:rsidP="0041140D">
                  <w:pPr>
                    <w:widowControl/>
                    <w:jc w:val="left"/>
                    <w:rPr>
                      <w:rFonts w:ascii="宋体" w:hAnsi="宋体" w:cs="Arial"/>
                      <w:color w:val="000000"/>
                      <w:kern w:val="0"/>
                      <w:sz w:val="16"/>
                      <w:szCs w:val="16"/>
                    </w:rPr>
                  </w:pPr>
                </w:p>
              </w:tc>
              <w:tc>
                <w:tcPr>
                  <w:tcW w:w="700" w:type="dxa"/>
                  <w:gridSpan w:val="2"/>
                  <w:tcBorders>
                    <w:top w:val="nil"/>
                    <w:left w:val="nil"/>
                    <w:bottom w:val="single" w:sz="4" w:space="0" w:color="000000"/>
                    <w:right w:val="single" w:sz="4" w:space="0" w:color="000000"/>
                  </w:tcBorders>
                  <w:vAlign w:val="center"/>
                  <w:hideMark/>
                </w:tcPr>
                <w:p w:rsidR="0041140D" w:rsidRPr="0041140D" w:rsidRDefault="0041140D" w:rsidP="0041140D">
                  <w:pPr>
                    <w:widowControl/>
                    <w:jc w:val="left"/>
                    <w:rPr>
                      <w:rFonts w:ascii="宋体" w:hAnsi="宋体" w:cs="Arial"/>
                      <w:color w:val="000000"/>
                      <w:kern w:val="0"/>
                      <w:sz w:val="16"/>
                      <w:szCs w:val="16"/>
                    </w:rPr>
                  </w:pPr>
                </w:p>
              </w:tc>
              <w:tc>
                <w:tcPr>
                  <w:tcW w:w="1060" w:type="dxa"/>
                  <w:gridSpan w:val="2"/>
                  <w:tcBorders>
                    <w:top w:val="nil"/>
                    <w:left w:val="nil"/>
                    <w:bottom w:val="single" w:sz="4" w:space="0" w:color="000000"/>
                    <w:right w:val="single" w:sz="4" w:space="0" w:color="000000"/>
                  </w:tcBorders>
                  <w:vAlign w:val="center"/>
                  <w:hideMark/>
                </w:tcPr>
                <w:p w:rsidR="0041140D" w:rsidRPr="0041140D" w:rsidRDefault="0041140D" w:rsidP="0041140D">
                  <w:pPr>
                    <w:widowControl/>
                    <w:jc w:val="left"/>
                    <w:rPr>
                      <w:rFonts w:ascii="Arial Narrow" w:hAnsi="Arial Narrow" w:cs="Arial"/>
                      <w:color w:val="000000"/>
                      <w:kern w:val="0"/>
                      <w:sz w:val="16"/>
                      <w:szCs w:val="16"/>
                    </w:rPr>
                  </w:pPr>
                </w:p>
              </w:tc>
              <w:tc>
                <w:tcPr>
                  <w:tcW w:w="1060" w:type="dxa"/>
                  <w:gridSpan w:val="2"/>
                  <w:tcBorders>
                    <w:top w:val="nil"/>
                    <w:left w:val="nil"/>
                    <w:bottom w:val="single" w:sz="4" w:space="0" w:color="000000"/>
                    <w:right w:val="single" w:sz="4" w:space="0" w:color="000000"/>
                  </w:tcBorders>
                  <w:vAlign w:val="center"/>
                  <w:hideMark/>
                </w:tcPr>
                <w:p w:rsidR="0041140D" w:rsidRPr="0041140D" w:rsidRDefault="0041140D" w:rsidP="0041140D">
                  <w:pPr>
                    <w:widowControl/>
                    <w:jc w:val="left"/>
                    <w:rPr>
                      <w:rFonts w:ascii="Arial Narrow" w:hAnsi="Arial Narrow" w:cs="Arial"/>
                      <w:color w:val="000000"/>
                      <w:kern w:val="0"/>
                      <w:sz w:val="16"/>
                      <w:szCs w:val="16"/>
                    </w:rPr>
                  </w:pPr>
                </w:p>
              </w:tc>
              <w:tc>
                <w:tcPr>
                  <w:tcW w:w="1060" w:type="dxa"/>
                  <w:gridSpan w:val="2"/>
                  <w:tcBorders>
                    <w:top w:val="nil"/>
                    <w:left w:val="nil"/>
                    <w:bottom w:val="single" w:sz="4" w:space="0" w:color="000000"/>
                    <w:right w:val="single" w:sz="8" w:space="0" w:color="000000"/>
                  </w:tcBorders>
                  <w:vAlign w:val="center"/>
                  <w:hideMark/>
                </w:tcPr>
                <w:p w:rsidR="0041140D" w:rsidRPr="0041140D" w:rsidRDefault="0041140D" w:rsidP="0041140D">
                  <w:pPr>
                    <w:widowControl/>
                    <w:jc w:val="left"/>
                    <w:rPr>
                      <w:rFonts w:ascii="Arial Narrow" w:hAnsi="Arial Narrow" w:cs="Arial"/>
                      <w:color w:val="000000"/>
                      <w:kern w:val="0"/>
                      <w:sz w:val="16"/>
                      <w:szCs w:val="16"/>
                    </w:rPr>
                  </w:pPr>
                </w:p>
              </w:tc>
            </w:tr>
            <w:tr w:rsidR="0041140D" w:rsidRPr="0041140D" w:rsidTr="005751EF">
              <w:trPr>
                <w:gridBefore w:val="1"/>
                <w:wBefore w:w="15" w:type="dxa"/>
                <w:trHeight w:val="300"/>
              </w:trPr>
              <w:tc>
                <w:tcPr>
                  <w:tcW w:w="8520" w:type="dxa"/>
                  <w:gridSpan w:val="12"/>
                  <w:tcBorders>
                    <w:top w:val="nil"/>
                    <w:left w:val="single" w:sz="8" w:space="0" w:color="000000"/>
                    <w:bottom w:val="single" w:sz="8" w:space="0" w:color="000000"/>
                    <w:right w:val="single" w:sz="8"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清单  第300章  合计   人民币         元</w:t>
                  </w:r>
                </w:p>
              </w:tc>
            </w:tr>
            <w:tr w:rsidR="0041140D" w:rsidRPr="0041140D" w:rsidTr="005751EF">
              <w:trPr>
                <w:gridBefore w:val="1"/>
                <w:wBefore w:w="15" w:type="dxa"/>
                <w:trHeight w:val="973"/>
              </w:trPr>
              <w:tc>
                <w:tcPr>
                  <w:tcW w:w="8520" w:type="dxa"/>
                  <w:gridSpan w:val="12"/>
                  <w:tcBorders>
                    <w:top w:val="nil"/>
                    <w:left w:val="nil"/>
                    <w:bottom w:val="nil"/>
                    <w:right w:val="nil"/>
                  </w:tcBorders>
                  <w:shd w:val="clear" w:color="000000" w:fill="FFFFFF"/>
                  <w:vAlign w:val="center"/>
                  <w:hideMark/>
                </w:tcPr>
                <w:p w:rsidR="0041140D" w:rsidRPr="0041140D" w:rsidRDefault="0041140D" w:rsidP="0041140D">
                  <w:pPr>
                    <w:widowControl/>
                    <w:jc w:val="left"/>
                    <w:rPr>
                      <w:rFonts w:ascii="宋体" w:hAnsi="宋体" w:cs="Arial"/>
                      <w:b/>
                      <w:bCs/>
                      <w:color w:val="000000"/>
                      <w:kern w:val="0"/>
                      <w:sz w:val="28"/>
                      <w:szCs w:val="28"/>
                    </w:rPr>
                  </w:pPr>
                  <w:r w:rsidRPr="0041140D">
                    <w:rPr>
                      <w:rFonts w:ascii="宋体" w:hAnsi="宋体" w:cs="Arial" w:hint="eastAsia"/>
                      <w:b/>
                      <w:bCs/>
                      <w:color w:val="000000"/>
                      <w:kern w:val="0"/>
                      <w:sz w:val="28"/>
                      <w:szCs w:val="28"/>
                    </w:rPr>
                    <w:lastRenderedPageBreak/>
                    <w:t xml:space="preserve">  5.1 工程量清单表</w:t>
                  </w:r>
                  <w:r w:rsidRPr="0041140D">
                    <w:rPr>
                      <w:rFonts w:ascii="宋体" w:hAnsi="宋体" w:cs="Arial" w:hint="eastAsia"/>
                      <w:b/>
                      <w:bCs/>
                      <w:color w:val="000000"/>
                      <w:kern w:val="0"/>
                      <w:sz w:val="28"/>
                      <w:szCs w:val="28"/>
                    </w:rPr>
                    <w:br/>
                    <w:t xml:space="preserve">                        工程量清单表</w:t>
                  </w:r>
                </w:p>
              </w:tc>
            </w:tr>
            <w:tr w:rsidR="0041140D" w:rsidRPr="0041140D" w:rsidTr="005751EF">
              <w:trPr>
                <w:gridBefore w:val="1"/>
                <w:wBefore w:w="15" w:type="dxa"/>
                <w:trHeight w:val="439"/>
              </w:trPr>
              <w:tc>
                <w:tcPr>
                  <w:tcW w:w="8520" w:type="dxa"/>
                  <w:gridSpan w:val="12"/>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41140D" w:rsidRPr="0041140D" w:rsidRDefault="0041140D" w:rsidP="0041140D">
                  <w:pPr>
                    <w:widowControl/>
                    <w:jc w:val="center"/>
                    <w:rPr>
                      <w:rFonts w:ascii="宋体" w:hAnsi="宋体" w:cs="Arial"/>
                      <w:b/>
                      <w:bCs/>
                      <w:color w:val="000000"/>
                      <w:kern w:val="0"/>
                      <w:sz w:val="24"/>
                      <w:szCs w:val="24"/>
                    </w:rPr>
                  </w:pPr>
                  <w:r w:rsidRPr="0041140D">
                    <w:rPr>
                      <w:rFonts w:ascii="宋体" w:hAnsi="宋体" w:cs="Arial" w:hint="eastAsia"/>
                      <w:b/>
                      <w:bCs/>
                      <w:color w:val="000000"/>
                      <w:kern w:val="0"/>
                      <w:sz w:val="24"/>
                      <w:szCs w:val="24"/>
                    </w:rPr>
                    <w:t>清单  第600章  安全设施及预埋管线</w:t>
                  </w:r>
                </w:p>
              </w:tc>
            </w:tr>
            <w:tr w:rsidR="0041140D" w:rsidRPr="0041140D" w:rsidTr="005751EF">
              <w:trPr>
                <w:gridBefore w:val="1"/>
                <w:wBefore w:w="15" w:type="dxa"/>
                <w:trHeight w:val="342"/>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b/>
                      <w:bCs/>
                      <w:color w:val="000000"/>
                      <w:kern w:val="0"/>
                      <w:sz w:val="16"/>
                      <w:szCs w:val="16"/>
                    </w:rPr>
                  </w:pPr>
                  <w:r w:rsidRPr="0041140D">
                    <w:rPr>
                      <w:rFonts w:ascii="宋体" w:hAnsi="宋体" w:cs="Arial" w:hint="eastAsia"/>
                      <w:b/>
                      <w:bCs/>
                      <w:color w:val="000000"/>
                      <w:kern w:val="0"/>
                      <w:sz w:val="16"/>
                      <w:szCs w:val="16"/>
                    </w:rPr>
                    <w:t>子目号</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b/>
                      <w:bCs/>
                      <w:color w:val="000000"/>
                      <w:kern w:val="0"/>
                      <w:sz w:val="16"/>
                      <w:szCs w:val="16"/>
                    </w:rPr>
                  </w:pPr>
                  <w:r w:rsidRPr="0041140D">
                    <w:rPr>
                      <w:rFonts w:ascii="宋体" w:hAnsi="宋体" w:cs="Arial" w:hint="eastAsia"/>
                      <w:b/>
                      <w:bCs/>
                      <w:color w:val="000000"/>
                      <w:kern w:val="0"/>
                      <w:sz w:val="16"/>
                      <w:szCs w:val="16"/>
                    </w:rPr>
                    <w:t>子目名称</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b/>
                      <w:bCs/>
                      <w:color w:val="000000"/>
                      <w:kern w:val="0"/>
                      <w:sz w:val="16"/>
                      <w:szCs w:val="16"/>
                    </w:rPr>
                  </w:pPr>
                  <w:r w:rsidRPr="0041140D">
                    <w:rPr>
                      <w:rFonts w:ascii="宋体" w:hAnsi="宋体" w:cs="Arial" w:hint="eastAsia"/>
                      <w:b/>
                      <w:bCs/>
                      <w:color w:val="000000"/>
                      <w:kern w:val="0"/>
                      <w:sz w:val="16"/>
                      <w:szCs w:val="16"/>
                    </w:rPr>
                    <w:t>单位</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b/>
                      <w:bCs/>
                      <w:color w:val="000000"/>
                      <w:kern w:val="0"/>
                      <w:sz w:val="16"/>
                      <w:szCs w:val="16"/>
                    </w:rPr>
                  </w:pPr>
                  <w:r w:rsidRPr="0041140D">
                    <w:rPr>
                      <w:rFonts w:ascii="宋体" w:hAnsi="宋体" w:cs="Arial" w:hint="eastAsia"/>
                      <w:b/>
                      <w:bCs/>
                      <w:color w:val="000000"/>
                      <w:kern w:val="0"/>
                      <w:sz w:val="16"/>
                      <w:szCs w:val="16"/>
                    </w:rPr>
                    <w:t>数量</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b/>
                      <w:bCs/>
                      <w:color w:val="000000"/>
                      <w:kern w:val="0"/>
                      <w:sz w:val="16"/>
                      <w:szCs w:val="16"/>
                    </w:rPr>
                  </w:pPr>
                  <w:r w:rsidRPr="0041140D">
                    <w:rPr>
                      <w:rFonts w:ascii="宋体" w:hAnsi="宋体" w:cs="Arial" w:hint="eastAsia"/>
                      <w:b/>
                      <w:bCs/>
                      <w:color w:val="000000"/>
                      <w:kern w:val="0"/>
                      <w:sz w:val="16"/>
                      <w:szCs w:val="16"/>
                    </w:rPr>
                    <w:t>单价</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center"/>
                    <w:rPr>
                      <w:rFonts w:ascii="宋体" w:hAnsi="宋体" w:cs="Arial"/>
                      <w:b/>
                      <w:bCs/>
                      <w:color w:val="000000"/>
                      <w:kern w:val="0"/>
                      <w:sz w:val="16"/>
                      <w:szCs w:val="16"/>
                    </w:rPr>
                  </w:pPr>
                  <w:r w:rsidRPr="0041140D">
                    <w:rPr>
                      <w:rFonts w:ascii="宋体" w:hAnsi="宋体" w:cs="Arial" w:hint="eastAsia"/>
                      <w:b/>
                      <w:bCs/>
                      <w:color w:val="000000"/>
                      <w:kern w:val="0"/>
                      <w:sz w:val="16"/>
                      <w:szCs w:val="16"/>
                    </w:rPr>
                    <w:t>合价</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602</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护栏</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602-1</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中央分隔带F型混凝土护栏</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-b</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C40预制安装F型混凝土护栏</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m3</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3630.000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-d</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钢筋HRB335</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kg</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467401.000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-e</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泄水口</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个</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1012.000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-f</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防撞桶</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个</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28.000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-g</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爆闪灯</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个</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28.000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-h</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竖向诱导标</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套</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28.000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-i</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附着式轮廓标</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套</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1465.000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-j</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荧光涂料</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m2</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7153.000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602-3</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波形梁钢护栏</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-a</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新建路侧波形梁钢护栏Gr-A-4E（含端头混凝土及反光膜）</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m</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144.000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-b</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新建路侧波形梁钢护栏Gr-A-2E（含端头混凝土及反光膜）</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m</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280.000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-c</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新建桥侧波形梁钢护栏Gr-SB-2E（含端头混凝土及反光膜）</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m</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284.000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-d</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拆除原有钢护栏</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m</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708.000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604</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道路交通标志</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604-1</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单柱式交通标志</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-a</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1000*1000指示标志 一杆一牌</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个</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21.000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-b</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D=600 停车让行标志 一杆一牌</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个</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12.000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-c</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D=600 *2 停车让行组合标志 一杆二牌</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个</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31.000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604-5</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单悬臂式交通标志</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-a</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A=1100 警告标志一杆一牌</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个</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26.000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604-9</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公路界碑</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-a</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修复里程碑</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块</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2.000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604-10</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百米桩</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-a</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新建百米桩</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块</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11.000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604-14</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道口标注</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-a</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道口标注</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根</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172.000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605</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道路交通标线</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605-1</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热熔型涂料路面标线</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-a</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反光热熔漆 厚1.5mm</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m2</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12170.340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-b</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减速标线（底线厚度1.5mm，凸起厚度为7mm)</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m2</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1204.520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605-5</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轮廓标</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-a</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柱式轮廓标</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根</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412.000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-b</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附着式轮廓标</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套</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69.000</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132"/>
              </w:trPr>
              <w:tc>
                <w:tcPr>
                  <w:tcW w:w="880" w:type="dxa"/>
                  <w:gridSpan w:val="2"/>
                  <w:tcBorders>
                    <w:top w:val="nil"/>
                    <w:left w:val="single" w:sz="8" w:space="0" w:color="000000"/>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37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left"/>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70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4"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c>
                <w:tcPr>
                  <w:tcW w:w="1060" w:type="dxa"/>
                  <w:gridSpan w:val="2"/>
                  <w:tcBorders>
                    <w:top w:val="nil"/>
                    <w:left w:val="nil"/>
                    <w:bottom w:val="single" w:sz="4" w:space="0" w:color="000000"/>
                    <w:right w:val="single" w:sz="8" w:space="0" w:color="000000"/>
                  </w:tcBorders>
                  <w:shd w:val="clear" w:color="000000" w:fill="FFFFFF"/>
                  <w:vAlign w:val="center"/>
                  <w:hideMark/>
                </w:tcPr>
                <w:p w:rsidR="0041140D" w:rsidRPr="0041140D" w:rsidRDefault="0041140D" w:rsidP="0041140D">
                  <w:pPr>
                    <w:widowControl/>
                    <w:jc w:val="right"/>
                    <w:rPr>
                      <w:rFonts w:ascii="Arial Narrow" w:hAnsi="Arial Narrow" w:cs="Arial"/>
                      <w:color w:val="000000"/>
                      <w:kern w:val="0"/>
                      <w:sz w:val="16"/>
                      <w:szCs w:val="16"/>
                    </w:rPr>
                  </w:pPr>
                  <w:r w:rsidRPr="0041140D">
                    <w:rPr>
                      <w:rFonts w:ascii="Arial Narrow" w:hAnsi="Arial Narrow" w:cs="Arial"/>
                      <w:color w:val="000000"/>
                      <w:kern w:val="0"/>
                      <w:sz w:val="16"/>
                      <w:szCs w:val="16"/>
                    </w:rPr>
                    <w:t xml:space="preserve">　</w:t>
                  </w:r>
                </w:p>
              </w:tc>
            </w:tr>
            <w:tr w:rsidR="0041140D" w:rsidRPr="0041140D" w:rsidTr="005751EF">
              <w:trPr>
                <w:gridBefore w:val="1"/>
                <w:wBefore w:w="15" w:type="dxa"/>
                <w:trHeight w:val="300"/>
              </w:trPr>
              <w:tc>
                <w:tcPr>
                  <w:tcW w:w="8520" w:type="dxa"/>
                  <w:gridSpan w:val="12"/>
                  <w:tcBorders>
                    <w:top w:val="nil"/>
                    <w:left w:val="single" w:sz="8" w:space="0" w:color="000000"/>
                    <w:bottom w:val="single" w:sz="8" w:space="0" w:color="000000"/>
                    <w:right w:val="single" w:sz="8" w:space="0" w:color="000000"/>
                  </w:tcBorders>
                  <w:shd w:val="clear" w:color="000000" w:fill="FFFFFF"/>
                  <w:vAlign w:val="center"/>
                  <w:hideMark/>
                </w:tcPr>
                <w:p w:rsidR="0041140D" w:rsidRPr="0041140D" w:rsidRDefault="0041140D" w:rsidP="0041140D">
                  <w:pPr>
                    <w:widowControl/>
                    <w:jc w:val="center"/>
                    <w:rPr>
                      <w:rFonts w:ascii="宋体" w:hAnsi="宋体" w:cs="Arial"/>
                      <w:color w:val="000000"/>
                      <w:kern w:val="0"/>
                      <w:sz w:val="16"/>
                      <w:szCs w:val="16"/>
                    </w:rPr>
                  </w:pPr>
                  <w:r w:rsidRPr="0041140D">
                    <w:rPr>
                      <w:rFonts w:ascii="宋体" w:hAnsi="宋体" w:cs="Arial" w:hint="eastAsia"/>
                      <w:color w:val="000000"/>
                      <w:kern w:val="0"/>
                      <w:sz w:val="16"/>
                      <w:szCs w:val="16"/>
                    </w:rPr>
                    <w:t>清单  第600章  合计   人民币           元</w:t>
                  </w:r>
                </w:p>
              </w:tc>
            </w:tr>
          </w:tbl>
          <w:p w:rsidR="007158AD" w:rsidRPr="00F56B6D" w:rsidRDefault="0041140D" w:rsidP="0041140D">
            <w:pPr>
              <w:widowControl/>
              <w:rPr>
                <w:rFonts w:ascii="宋体" w:hAnsi="宋体" w:cs="Arial"/>
                <w:b/>
                <w:bCs/>
                <w:color w:val="000000"/>
                <w:kern w:val="0"/>
                <w:sz w:val="36"/>
                <w:szCs w:val="36"/>
              </w:rPr>
            </w:pPr>
            <w:r>
              <w:rPr>
                <w:rFonts w:ascii="宋体" w:hAnsi="宋体" w:cs="Arial" w:hint="eastAsia"/>
                <w:b/>
                <w:bCs/>
                <w:color w:val="000000"/>
                <w:kern w:val="0"/>
                <w:sz w:val="36"/>
                <w:szCs w:val="36"/>
              </w:rPr>
              <w:lastRenderedPageBreak/>
              <w:t xml:space="preserve">                 </w:t>
            </w:r>
          </w:p>
          <w:tbl>
            <w:tblPr>
              <w:tblW w:w="8500" w:type="dxa"/>
              <w:tblLook w:val="04A0"/>
            </w:tblPr>
            <w:tblGrid>
              <w:gridCol w:w="700"/>
              <w:gridCol w:w="880"/>
              <w:gridCol w:w="5680"/>
              <w:gridCol w:w="1240"/>
            </w:tblGrid>
            <w:tr w:rsidR="007158AD" w:rsidRPr="007158AD" w:rsidTr="007158AD">
              <w:trPr>
                <w:trHeight w:val="540"/>
              </w:trPr>
              <w:tc>
                <w:tcPr>
                  <w:tcW w:w="8500" w:type="dxa"/>
                  <w:gridSpan w:val="4"/>
                  <w:tcBorders>
                    <w:top w:val="nil"/>
                    <w:left w:val="nil"/>
                    <w:bottom w:val="nil"/>
                    <w:right w:val="nil"/>
                  </w:tcBorders>
                  <w:shd w:val="clear" w:color="000000" w:fill="FFFFFF"/>
                  <w:hideMark/>
                </w:tcPr>
                <w:p w:rsidR="007158AD" w:rsidRPr="007158AD" w:rsidRDefault="007158AD" w:rsidP="007158AD">
                  <w:pPr>
                    <w:widowControl/>
                    <w:jc w:val="center"/>
                    <w:rPr>
                      <w:rFonts w:ascii="宋体" w:hAnsi="宋体" w:cs="Arial"/>
                      <w:b/>
                      <w:bCs/>
                      <w:color w:val="000000"/>
                      <w:kern w:val="0"/>
                      <w:sz w:val="36"/>
                      <w:szCs w:val="36"/>
                    </w:rPr>
                  </w:pPr>
                  <w:r w:rsidRPr="007158AD">
                    <w:rPr>
                      <w:rFonts w:ascii="宋体" w:hAnsi="宋体" w:cs="Arial" w:hint="eastAsia"/>
                      <w:b/>
                      <w:bCs/>
                      <w:color w:val="000000"/>
                      <w:kern w:val="0"/>
                      <w:sz w:val="36"/>
                      <w:szCs w:val="36"/>
                    </w:rPr>
                    <w:t>投标报价汇总表</w:t>
                  </w:r>
                </w:p>
              </w:tc>
            </w:tr>
            <w:tr w:rsidR="007158AD" w:rsidRPr="007158AD" w:rsidTr="007158AD">
              <w:trPr>
                <w:trHeight w:val="300"/>
              </w:trPr>
              <w:tc>
                <w:tcPr>
                  <w:tcW w:w="7260" w:type="dxa"/>
                  <w:gridSpan w:val="3"/>
                  <w:tcBorders>
                    <w:top w:val="nil"/>
                    <w:left w:val="nil"/>
                    <w:bottom w:val="nil"/>
                    <w:right w:val="nil"/>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合同段：鞍山市国道黑大线（甘泉至三里段）修复养护工程-</w:t>
                  </w:r>
                  <w:r>
                    <w:rPr>
                      <w:rFonts w:ascii="宋体" w:hAnsi="宋体" w:cs="Arial" w:hint="eastAsia"/>
                      <w:color w:val="000000"/>
                      <w:kern w:val="0"/>
                      <w:sz w:val="16"/>
                      <w:szCs w:val="16"/>
                    </w:rPr>
                    <w:t>桥梁</w:t>
                  </w:r>
                </w:p>
                <w:p w:rsidR="007158AD" w:rsidRPr="007158AD" w:rsidRDefault="007158AD" w:rsidP="007158AD">
                  <w:pPr>
                    <w:widowControl/>
                    <w:jc w:val="right"/>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240" w:type="dxa"/>
                  <w:tcBorders>
                    <w:top w:val="nil"/>
                    <w:left w:val="nil"/>
                    <w:bottom w:val="nil"/>
                    <w:right w:val="nil"/>
                  </w:tcBorders>
                  <w:shd w:val="clear" w:color="000000" w:fill="FFFFFF"/>
                  <w:vAlign w:val="center"/>
                  <w:hideMark/>
                </w:tcPr>
                <w:p w:rsidR="007158AD" w:rsidRPr="007158AD" w:rsidRDefault="007158AD" w:rsidP="007158AD">
                  <w:pPr>
                    <w:widowControl/>
                    <w:jc w:val="right"/>
                    <w:rPr>
                      <w:rFonts w:ascii="宋体" w:hAnsi="宋体" w:cs="Arial"/>
                      <w:color w:val="000000"/>
                      <w:kern w:val="0"/>
                      <w:sz w:val="16"/>
                      <w:szCs w:val="16"/>
                    </w:rPr>
                  </w:pPr>
                  <w:r w:rsidRPr="007158AD">
                    <w:rPr>
                      <w:rFonts w:ascii="宋体" w:hAnsi="宋体" w:cs="Arial" w:hint="eastAsia"/>
                      <w:color w:val="000000"/>
                      <w:kern w:val="0"/>
                      <w:sz w:val="16"/>
                      <w:szCs w:val="16"/>
                    </w:rPr>
                    <w:t>标表1</w:t>
                  </w:r>
                </w:p>
              </w:tc>
            </w:tr>
            <w:tr w:rsidR="007158AD" w:rsidRPr="007158AD" w:rsidTr="007158AD">
              <w:trPr>
                <w:trHeight w:val="499"/>
              </w:trPr>
              <w:tc>
                <w:tcPr>
                  <w:tcW w:w="700" w:type="dxa"/>
                  <w:tcBorders>
                    <w:top w:val="single" w:sz="8" w:space="0" w:color="000000"/>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序号</w:t>
                  </w:r>
                </w:p>
              </w:tc>
              <w:tc>
                <w:tcPr>
                  <w:tcW w:w="880" w:type="dxa"/>
                  <w:tcBorders>
                    <w:top w:val="single" w:sz="8" w:space="0" w:color="000000"/>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章次</w:t>
                  </w:r>
                </w:p>
              </w:tc>
              <w:tc>
                <w:tcPr>
                  <w:tcW w:w="5680" w:type="dxa"/>
                  <w:tcBorders>
                    <w:top w:val="single" w:sz="8" w:space="0" w:color="000000"/>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科目名称</w:t>
                  </w:r>
                </w:p>
              </w:tc>
              <w:tc>
                <w:tcPr>
                  <w:tcW w:w="1240" w:type="dxa"/>
                  <w:tcBorders>
                    <w:top w:val="single" w:sz="8" w:space="0" w:color="000000"/>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金额（元）</w:t>
                  </w:r>
                </w:p>
              </w:tc>
            </w:tr>
            <w:tr w:rsidR="007158AD" w:rsidRPr="007158AD" w:rsidTr="007158AD">
              <w:trPr>
                <w:trHeight w:val="30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1</w:t>
                  </w:r>
                </w:p>
              </w:tc>
              <w:tc>
                <w:tcPr>
                  <w:tcW w:w="88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100</w:t>
                  </w:r>
                </w:p>
              </w:tc>
              <w:tc>
                <w:tcPr>
                  <w:tcW w:w="568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总 则</w:t>
                  </w:r>
                </w:p>
              </w:tc>
              <w:tc>
                <w:tcPr>
                  <w:tcW w:w="124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7158AD">
              <w:trPr>
                <w:trHeight w:val="30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2</w:t>
                  </w:r>
                </w:p>
              </w:tc>
              <w:tc>
                <w:tcPr>
                  <w:tcW w:w="6560" w:type="dxa"/>
                  <w:gridSpan w:val="2"/>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K1434+778     杨寨子桥</w:t>
                  </w:r>
                </w:p>
              </w:tc>
              <w:tc>
                <w:tcPr>
                  <w:tcW w:w="124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7158AD">
              <w:trPr>
                <w:trHeight w:val="30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3</w:t>
                  </w:r>
                </w:p>
              </w:tc>
              <w:tc>
                <w:tcPr>
                  <w:tcW w:w="6560" w:type="dxa"/>
                  <w:gridSpan w:val="2"/>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K1435+857</w:t>
                  </w:r>
                  <w:r w:rsidR="00633FBA">
                    <w:rPr>
                      <w:rFonts w:ascii="宋体" w:hAnsi="宋体" w:cs="Arial" w:hint="eastAsia"/>
                      <w:color w:val="000000"/>
                      <w:kern w:val="0"/>
                      <w:sz w:val="16"/>
                      <w:szCs w:val="16"/>
                    </w:rPr>
                    <w:t xml:space="preserve">  </w:t>
                  </w:r>
                  <w:r w:rsidRPr="007158AD">
                    <w:rPr>
                      <w:rFonts w:ascii="宋体" w:hAnsi="宋体" w:cs="Arial" w:hint="eastAsia"/>
                      <w:color w:val="000000"/>
                      <w:kern w:val="0"/>
                      <w:sz w:val="16"/>
                      <w:szCs w:val="16"/>
                    </w:rPr>
                    <w:t xml:space="preserve">  平定桥</w:t>
                  </w:r>
                </w:p>
              </w:tc>
              <w:tc>
                <w:tcPr>
                  <w:tcW w:w="124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7158AD">
              <w:trPr>
                <w:trHeight w:val="30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w:t>
                  </w:r>
                </w:p>
              </w:tc>
              <w:tc>
                <w:tcPr>
                  <w:tcW w:w="6560" w:type="dxa"/>
                  <w:gridSpan w:val="2"/>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K1438+31 </w:t>
                  </w:r>
                  <w:r w:rsidR="00633FBA">
                    <w:rPr>
                      <w:rFonts w:ascii="宋体" w:hAnsi="宋体" w:cs="Arial" w:hint="eastAsia"/>
                      <w:color w:val="000000"/>
                      <w:kern w:val="0"/>
                      <w:sz w:val="16"/>
                      <w:szCs w:val="16"/>
                    </w:rPr>
                    <w:t xml:space="preserve">  </w:t>
                  </w:r>
                  <w:r w:rsidRPr="007158AD">
                    <w:rPr>
                      <w:rFonts w:ascii="宋体" w:hAnsi="宋体" w:cs="Arial" w:hint="eastAsia"/>
                      <w:color w:val="000000"/>
                      <w:kern w:val="0"/>
                      <w:sz w:val="16"/>
                      <w:szCs w:val="16"/>
                    </w:rPr>
                    <w:t xml:space="preserve"> 南台桥</w:t>
                  </w:r>
                </w:p>
              </w:tc>
              <w:tc>
                <w:tcPr>
                  <w:tcW w:w="124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7158AD">
              <w:trPr>
                <w:trHeight w:val="30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5</w:t>
                  </w:r>
                </w:p>
              </w:tc>
              <w:tc>
                <w:tcPr>
                  <w:tcW w:w="6560" w:type="dxa"/>
                  <w:gridSpan w:val="2"/>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K1440+433 </w:t>
                  </w:r>
                  <w:r w:rsidR="00633FBA">
                    <w:rPr>
                      <w:rFonts w:ascii="宋体" w:hAnsi="宋体" w:cs="Arial" w:hint="eastAsia"/>
                      <w:color w:val="000000"/>
                      <w:kern w:val="0"/>
                      <w:sz w:val="16"/>
                      <w:szCs w:val="16"/>
                    </w:rPr>
                    <w:t xml:space="preserve">  </w:t>
                  </w:r>
                  <w:r w:rsidRPr="007158AD">
                    <w:rPr>
                      <w:rFonts w:ascii="宋体" w:hAnsi="宋体" w:cs="Arial" w:hint="eastAsia"/>
                      <w:color w:val="000000"/>
                      <w:kern w:val="0"/>
                      <w:sz w:val="16"/>
                      <w:szCs w:val="16"/>
                    </w:rPr>
                    <w:t xml:space="preserve"> 五道河桥</w:t>
                  </w:r>
                </w:p>
              </w:tc>
              <w:tc>
                <w:tcPr>
                  <w:tcW w:w="124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7158AD">
              <w:trPr>
                <w:trHeight w:val="30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6</w:t>
                  </w:r>
                </w:p>
              </w:tc>
              <w:tc>
                <w:tcPr>
                  <w:tcW w:w="6560" w:type="dxa"/>
                  <w:gridSpan w:val="2"/>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第100章与四个小桥合计</w:t>
                  </w:r>
                </w:p>
              </w:tc>
              <w:tc>
                <w:tcPr>
                  <w:tcW w:w="124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7158AD">
              <w:trPr>
                <w:trHeight w:val="30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7</w:t>
                  </w:r>
                </w:p>
              </w:tc>
              <w:tc>
                <w:tcPr>
                  <w:tcW w:w="6560" w:type="dxa"/>
                  <w:gridSpan w:val="2"/>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材料、工程设备、专业工程暂估价合计</w:t>
                  </w:r>
                </w:p>
              </w:tc>
              <w:tc>
                <w:tcPr>
                  <w:tcW w:w="124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7158AD">
              <w:trPr>
                <w:trHeight w:val="30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582CCE" w:rsidP="007158AD">
                  <w:pPr>
                    <w:widowControl/>
                    <w:jc w:val="center"/>
                    <w:rPr>
                      <w:rFonts w:ascii="宋体" w:hAnsi="宋体" w:cs="Arial"/>
                      <w:color w:val="000000"/>
                      <w:kern w:val="0"/>
                      <w:sz w:val="16"/>
                      <w:szCs w:val="16"/>
                    </w:rPr>
                  </w:pPr>
                  <w:r>
                    <w:rPr>
                      <w:rFonts w:ascii="宋体" w:hAnsi="宋体" w:cs="Arial" w:hint="eastAsia"/>
                      <w:color w:val="000000"/>
                      <w:kern w:val="0"/>
                      <w:sz w:val="16"/>
                      <w:szCs w:val="16"/>
                    </w:rPr>
                    <w:t>8</w:t>
                  </w:r>
                </w:p>
              </w:tc>
              <w:tc>
                <w:tcPr>
                  <w:tcW w:w="6560" w:type="dxa"/>
                  <w:gridSpan w:val="2"/>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计日工合计</w:t>
                  </w:r>
                </w:p>
              </w:tc>
              <w:tc>
                <w:tcPr>
                  <w:tcW w:w="124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7158AD">
              <w:trPr>
                <w:trHeight w:val="30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582CCE" w:rsidP="007158AD">
                  <w:pPr>
                    <w:widowControl/>
                    <w:jc w:val="center"/>
                    <w:rPr>
                      <w:rFonts w:ascii="宋体" w:hAnsi="宋体" w:cs="Arial"/>
                      <w:color w:val="000000"/>
                      <w:kern w:val="0"/>
                      <w:sz w:val="16"/>
                      <w:szCs w:val="16"/>
                    </w:rPr>
                  </w:pPr>
                  <w:r>
                    <w:rPr>
                      <w:rFonts w:ascii="宋体" w:hAnsi="宋体" w:cs="Arial" w:hint="eastAsia"/>
                      <w:color w:val="000000"/>
                      <w:kern w:val="0"/>
                      <w:sz w:val="16"/>
                      <w:szCs w:val="16"/>
                    </w:rPr>
                    <w:t>9</w:t>
                  </w:r>
                </w:p>
              </w:tc>
              <w:tc>
                <w:tcPr>
                  <w:tcW w:w="6560" w:type="dxa"/>
                  <w:gridSpan w:val="2"/>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暂列金额（不含计日工总额）</w:t>
                  </w:r>
                </w:p>
              </w:tc>
              <w:tc>
                <w:tcPr>
                  <w:tcW w:w="124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7158AD">
              <w:trPr>
                <w:trHeight w:val="30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582CCE">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1</w:t>
                  </w:r>
                  <w:r w:rsidR="00582CCE">
                    <w:rPr>
                      <w:rFonts w:ascii="宋体" w:hAnsi="宋体" w:cs="Arial" w:hint="eastAsia"/>
                      <w:color w:val="000000"/>
                      <w:kern w:val="0"/>
                      <w:sz w:val="16"/>
                      <w:szCs w:val="16"/>
                    </w:rPr>
                    <w:t>0</w:t>
                  </w:r>
                </w:p>
              </w:tc>
              <w:tc>
                <w:tcPr>
                  <w:tcW w:w="6560" w:type="dxa"/>
                  <w:gridSpan w:val="2"/>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投标报价</w:t>
                  </w:r>
                </w:p>
              </w:tc>
              <w:tc>
                <w:tcPr>
                  <w:tcW w:w="124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7158AD">
              <w:trPr>
                <w:trHeight w:val="7980"/>
              </w:trPr>
              <w:tc>
                <w:tcPr>
                  <w:tcW w:w="70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6560" w:type="dxa"/>
                  <w:gridSpan w:val="2"/>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24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7158AD">
              <w:trPr>
                <w:trHeight w:val="300"/>
              </w:trPr>
              <w:tc>
                <w:tcPr>
                  <w:tcW w:w="7260" w:type="dxa"/>
                  <w:gridSpan w:val="3"/>
                  <w:tcBorders>
                    <w:top w:val="single" w:sz="8" w:space="0" w:color="000000"/>
                    <w:left w:val="nil"/>
                    <w:bottom w:val="nil"/>
                    <w:right w:val="nil"/>
                  </w:tcBorders>
                  <w:shd w:val="clear" w:color="000000" w:fill="FFFFFF"/>
                  <w:vAlign w:val="center"/>
                  <w:hideMark/>
                </w:tcPr>
                <w:p w:rsidR="007158AD" w:rsidRPr="007158AD" w:rsidRDefault="007158AD" w:rsidP="007158AD">
                  <w:pPr>
                    <w:widowControl/>
                    <w:jc w:val="right"/>
                    <w:rPr>
                      <w:rFonts w:ascii="宋体" w:hAnsi="宋体" w:cs="Arial"/>
                      <w:color w:val="000000"/>
                      <w:kern w:val="0"/>
                      <w:sz w:val="16"/>
                      <w:szCs w:val="16"/>
                    </w:rPr>
                  </w:pPr>
                  <w:r w:rsidRPr="007158AD">
                    <w:rPr>
                      <w:rFonts w:ascii="宋体" w:hAnsi="宋体" w:cs="Arial" w:hint="eastAsia"/>
                      <w:color w:val="000000"/>
                      <w:kern w:val="0"/>
                      <w:sz w:val="16"/>
                      <w:szCs w:val="16"/>
                    </w:rPr>
                    <w:t>清单   第 1 页</w:t>
                  </w:r>
                </w:p>
              </w:tc>
              <w:tc>
                <w:tcPr>
                  <w:tcW w:w="1240" w:type="dxa"/>
                  <w:tcBorders>
                    <w:top w:val="single" w:sz="8" w:space="0" w:color="000000"/>
                    <w:left w:val="nil"/>
                    <w:bottom w:val="nil"/>
                    <w:right w:val="nil"/>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共 1 页</w:t>
                  </w:r>
                </w:p>
              </w:tc>
            </w:tr>
          </w:tbl>
          <w:p w:rsidR="00EF2FC4" w:rsidRPr="00F56B6D" w:rsidRDefault="00EF2FC4" w:rsidP="0041140D">
            <w:pPr>
              <w:widowControl/>
              <w:rPr>
                <w:rFonts w:ascii="宋体" w:hAnsi="宋体" w:cs="Arial"/>
                <w:b/>
                <w:bCs/>
                <w:color w:val="000000"/>
                <w:kern w:val="0"/>
                <w:sz w:val="36"/>
                <w:szCs w:val="36"/>
              </w:rPr>
            </w:pPr>
          </w:p>
        </w:tc>
      </w:tr>
      <w:tr w:rsidR="007158AD" w:rsidRPr="007158AD" w:rsidTr="00633FBA">
        <w:trPr>
          <w:trHeight w:val="540"/>
        </w:trPr>
        <w:tc>
          <w:tcPr>
            <w:tcW w:w="8752" w:type="dxa"/>
            <w:gridSpan w:val="7"/>
            <w:tcBorders>
              <w:top w:val="nil"/>
              <w:left w:val="nil"/>
              <w:bottom w:val="nil"/>
              <w:right w:val="nil"/>
            </w:tcBorders>
            <w:shd w:val="clear" w:color="000000" w:fill="FFFFFF"/>
            <w:hideMark/>
          </w:tcPr>
          <w:p w:rsidR="007158AD" w:rsidRDefault="007158AD" w:rsidP="007158AD">
            <w:pPr>
              <w:widowControl/>
              <w:jc w:val="left"/>
              <w:rPr>
                <w:rFonts w:ascii="宋体" w:hAnsi="宋体" w:cs="Arial"/>
                <w:b/>
                <w:bCs/>
                <w:color w:val="000000"/>
                <w:kern w:val="0"/>
                <w:sz w:val="28"/>
                <w:szCs w:val="28"/>
              </w:rPr>
            </w:pPr>
            <w:r w:rsidRPr="007158AD">
              <w:rPr>
                <w:rFonts w:ascii="宋体" w:hAnsi="宋体" w:cs="Arial" w:hint="eastAsia"/>
                <w:b/>
                <w:bCs/>
                <w:color w:val="000000"/>
                <w:kern w:val="0"/>
                <w:sz w:val="28"/>
                <w:szCs w:val="28"/>
              </w:rPr>
              <w:lastRenderedPageBreak/>
              <w:t xml:space="preserve"> </w:t>
            </w:r>
          </w:p>
          <w:tbl>
            <w:tblPr>
              <w:tblW w:w="8520" w:type="dxa"/>
              <w:tblLook w:val="04A0"/>
            </w:tblPr>
            <w:tblGrid>
              <w:gridCol w:w="880"/>
              <w:gridCol w:w="3760"/>
              <w:gridCol w:w="700"/>
              <w:gridCol w:w="1060"/>
              <w:gridCol w:w="1060"/>
              <w:gridCol w:w="1060"/>
            </w:tblGrid>
            <w:tr w:rsidR="007158AD" w:rsidRPr="007158AD" w:rsidTr="007158AD">
              <w:trPr>
                <w:trHeight w:val="1320"/>
              </w:trPr>
              <w:tc>
                <w:tcPr>
                  <w:tcW w:w="8520" w:type="dxa"/>
                  <w:gridSpan w:val="6"/>
                  <w:tcBorders>
                    <w:top w:val="nil"/>
                    <w:left w:val="nil"/>
                    <w:bottom w:val="nil"/>
                    <w:right w:val="nil"/>
                  </w:tcBorders>
                  <w:shd w:val="clear" w:color="000000" w:fill="FFFFFF"/>
                  <w:vAlign w:val="center"/>
                  <w:hideMark/>
                </w:tcPr>
                <w:p w:rsidR="007158AD" w:rsidRPr="007158AD" w:rsidRDefault="007158AD" w:rsidP="007158AD">
                  <w:pPr>
                    <w:widowControl/>
                    <w:jc w:val="left"/>
                    <w:rPr>
                      <w:rFonts w:ascii="宋体" w:hAnsi="宋体" w:cs="Arial"/>
                      <w:b/>
                      <w:bCs/>
                      <w:color w:val="000000"/>
                      <w:kern w:val="0"/>
                      <w:sz w:val="28"/>
                      <w:szCs w:val="28"/>
                    </w:rPr>
                  </w:pPr>
                  <w:r w:rsidRPr="007158AD">
                    <w:rPr>
                      <w:rFonts w:ascii="宋体" w:hAnsi="宋体" w:cs="Arial" w:hint="eastAsia"/>
                      <w:b/>
                      <w:bCs/>
                      <w:color w:val="000000"/>
                      <w:kern w:val="0"/>
                      <w:sz w:val="28"/>
                      <w:szCs w:val="28"/>
                    </w:rPr>
                    <w:lastRenderedPageBreak/>
                    <w:t xml:space="preserve">  5.1 工程量清单表</w:t>
                  </w:r>
                  <w:r w:rsidRPr="007158AD">
                    <w:rPr>
                      <w:rFonts w:ascii="宋体" w:hAnsi="宋体" w:cs="Arial" w:hint="eastAsia"/>
                      <w:b/>
                      <w:bCs/>
                      <w:color w:val="000000"/>
                      <w:kern w:val="0"/>
                      <w:sz w:val="28"/>
                      <w:szCs w:val="28"/>
                    </w:rPr>
                    <w:br/>
                    <w:t xml:space="preserve">                        工程量清单表</w:t>
                  </w:r>
                </w:p>
              </w:tc>
            </w:tr>
            <w:tr w:rsidR="007158AD" w:rsidRPr="007158AD" w:rsidTr="007158AD">
              <w:trPr>
                <w:trHeight w:val="439"/>
              </w:trPr>
              <w:tc>
                <w:tcPr>
                  <w:tcW w:w="852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7158AD" w:rsidRPr="007158AD" w:rsidRDefault="007158AD" w:rsidP="007158AD">
                  <w:pPr>
                    <w:widowControl/>
                    <w:jc w:val="center"/>
                    <w:rPr>
                      <w:rFonts w:ascii="宋体" w:hAnsi="宋体" w:cs="Arial"/>
                      <w:b/>
                      <w:bCs/>
                      <w:color w:val="000000"/>
                      <w:kern w:val="0"/>
                      <w:sz w:val="24"/>
                      <w:szCs w:val="24"/>
                    </w:rPr>
                  </w:pPr>
                  <w:r w:rsidRPr="007158AD">
                    <w:rPr>
                      <w:rFonts w:ascii="宋体" w:hAnsi="宋体" w:cs="Arial" w:hint="eastAsia"/>
                      <w:b/>
                      <w:bCs/>
                      <w:color w:val="000000"/>
                      <w:kern w:val="0"/>
                      <w:sz w:val="24"/>
                      <w:szCs w:val="24"/>
                    </w:rPr>
                    <w:t xml:space="preserve"> 第100章  总 则</w:t>
                  </w:r>
                </w:p>
              </w:tc>
            </w:tr>
            <w:tr w:rsidR="007158AD" w:rsidRPr="007158AD" w:rsidTr="007158AD">
              <w:trPr>
                <w:trHeight w:val="342"/>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子目号</w:t>
                  </w:r>
                </w:p>
              </w:tc>
              <w:tc>
                <w:tcPr>
                  <w:tcW w:w="37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子目名称</w:t>
                  </w:r>
                </w:p>
              </w:tc>
              <w:tc>
                <w:tcPr>
                  <w:tcW w:w="70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单位</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数量</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单价</w:t>
                  </w:r>
                </w:p>
              </w:tc>
              <w:tc>
                <w:tcPr>
                  <w:tcW w:w="106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合价</w:t>
                  </w:r>
                </w:p>
              </w:tc>
            </w:tr>
            <w:tr w:rsidR="007158AD" w:rsidRPr="007158AD" w:rsidTr="007158AD">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101</w:t>
                  </w:r>
                </w:p>
              </w:tc>
              <w:tc>
                <w:tcPr>
                  <w:tcW w:w="37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通则</w:t>
                  </w:r>
                </w:p>
              </w:tc>
              <w:tc>
                <w:tcPr>
                  <w:tcW w:w="70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7158AD">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101-1</w:t>
                  </w:r>
                </w:p>
              </w:tc>
              <w:tc>
                <w:tcPr>
                  <w:tcW w:w="37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保险费</w:t>
                  </w:r>
                </w:p>
              </w:tc>
              <w:tc>
                <w:tcPr>
                  <w:tcW w:w="70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7158AD">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7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按合同条款规定，提供建筑工程一切险</w:t>
                  </w:r>
                </w:p>
              </w:tc>
              <w:tc>
                <w:tcPr>
                  <w:tcW w:w="70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1.000</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7158AD">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7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按合同条款规定，提供第三者责任险</w:t>
                  </w:r>
                </w:p>
              </w:tc>
              <w:tc>
                <w:tcPr>
                  <w:tcW w:w="70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1.000</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7158AD">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102</w:t>
                  </w:r>
                </w:p>
              </w:tc>
              <w:tc>
                <w:tcPr>
                  <w:tcW w:w="37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工程管理</w:t>
                  </w:r>
                </w:p>
              </w:tc>
              <w:tc>
                <w:tcPr>
                  <w:tcW w:w="70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7158AD">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102-1</w:t>
                  </w:r>
                </w:p>
              </w:tc>
              <w:tc>
                <w:tcPr>
                  <w:tcW w:w="37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竣工文件</w:t>
                  </w:r>
                </w:p>
              </w:tc>
              <w:tc>
                <w:tcPr>
                  <w:tcW w:w="70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1.000</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7158AD">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102-2</w:t>
                  </w:r>
                </w:p>
              </w:tc>
              <w:tc>
                <w:tcPr>
                  <w:tcW w:w="37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施工环保费</w:t>
                  </w:r>
                </w:p>
              </w:tc>
              <w:tc>
                <w:tcPr>
                  <w:tcW w:w="70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7158AD">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102-3</w:t>
                  </w:r>
                </w:p>
              </w:tc>
              <w:tc>
                <w:tcPr>
                  <w:tcW w:w="37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安全生产费</w:t>
                  </w:r>
                </w:p>
              </w:tc>
              <w:tc>
                <w:tcPr>
                  <w:tcW w:w="70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1.000</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7158AD">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103</w:t>
                  </w:r>
                </w:p>
              </w:tc>
              <w:tc>
                <w:tcPr>
                  <w:tcW w:w="37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临时工程与设施</w:t>
                  </w:r>
                </w:p>
              </w:tc>
              <w:tc>
                <w:tcPr>
                  <w:tcW w:w="70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7158AD">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103-1</w:t>
                  </w:r>
                </w:p>
              </w:tc>
              <w:tc>
                <w:tcPr>
                  <w:tcW w:w="37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临时道路修建、养护与拆除（包括原道路的养护）</w:t>
                  </w:r>
                </w:p>
              </w:tc>
              <w:tc>
                <w:tcPr>
                  <w:tcW w:w="70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1.000</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7158AD">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103-2</w:t>
                  </w:r>
                </w:p>
              </w:tc>
              <w:tc>
                <w:tcPr>
                  <w:tcW w:w="37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临时占地</w:t>
                  </w:r>
                </w:p>
              </w:tc>
              <w:tc>
                <w:tcPr>
                  <w:tcW w:w="70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7158AD">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103-3</w:t>
                  </w:r>
                </w:p>
              </w:tc>
              <w:tc>
                <w:tcPr>
                  <w:tcW w:w="37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临时供电设施架设、维护与拆除</w:t>
                  </w:r>
                </w:p>
              </w:tc>
              <w:tc>
                <w:tcPr>
                  <w:tcW w:w="70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1.000</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7158AD">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103-4</w:t>
                  </w:r>
                </w:p>
              </w:tc>
              <w:tc>
                <w:tcPr>
                  <w:tcW w:w="37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电信设施的提供、维修与拆除</w:t>
                  </w:r>
                </w:p>
              </w:tc>
              <w:tc>
                <w:tcPr>
                  <w:tcW w:w="70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7158AD">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103-5</w:t>
                  </w:r>
                </w:p>
              </w:tc>
              <w:tc>
                <w:tcPr>
                  <w:tcW w:w="37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临时供水与排污设施</w:t>
                  </w:r>
                </w:p>
              </w:tc>
              <w:tc>
                <w:tcPr>
                  <w:tcW w:w="70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7158AD">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103-6</w:t>
                  </w:r>
                </w:p>
              </w:tc>
              <w:tc>
                <w:tcPr>
                  <w:tcW w:w="37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临时交通标志</w:t>
                  </w:r>
                </w:p>
              </w:tc>
              <w:tc>
                <w:tcPr>
                  <w:tcW w:w="70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1.000</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7158AD">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104</w:t>
                  </w:r>
                </w:p>
              </w:tc>
              <w:tc>
                <w:tcPr>
                  <w:tcW w:w="37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承包人驻地建设</w:t>
                  </w:r>
                </w:p>
              </w:tc>
              <w:tc>
                <w:tcPr>
                  <w:tcW w:w="70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7158AD">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104-1</w:t>
                  </w:r>
                </w:p>
              </w:tc>
              <w:tc>
                <w:tcPr>
                  <w:tcW w:w="37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承包人驻地建设</w:t>
                  </w:r>
                </w:p>
              </w:tc>
              <w:tc>
                <w:tcPr>
                  <w:tcW w:w="70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1.000</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7158AD">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105</w:t>
                  </w:r>
                </w:p>
              </w:tc>
              <w:tc>
                <w:tcPr>
                  <w:tcW w:w="37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施工标准化</w:t>
                  </w:r>
                </w:p>
              </w:tc>
              <w:tc>
                <w:tcPr>
                  <w:tcW w:w="70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7158AD">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105-1</w:t>
                  </w:r>
                </w:p>
              </w:tc>
              <w:tc>
                <w:tcPr>
                  <w:tcW w:w="37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施工驻地</w:t>
                  </w:r>
                </w:p>
              </w:tc>
              <w:tc>
                <w:tcPr>
                  <w:tcW w:w="70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7158AD">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105-2</w:t>
                  </w:r>
                </w:p>
              </w:tc>
              <w:tc>
                <w:tcPr>
                  <w:tcW w:w="37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工地试验室</w:t>
                  </w:r>
                </w:p>
              </w:tc>
              <w:tc>
                <w:tcPr>
                  <w:tcW w:w="70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7158AD">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105-3</w:t>
                  </w:r>
                </w:p>
              </w:tc>
              <w:tc>
                <w:tcPr>
                  <w:tcW w:w="37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拌和站</w:t>
                  </w:r>
                </w:p>
              </w:tc>
              <w:tc>
                <w:tcPr>
                  <w:tcW w:w="70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7158AD">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105-4</w:t>
                  </w:r>
                </w:p>
              </w:tc>
              <w:tc>
                <w:tcPr>
                  <w:tcW w:w="37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钢筋加工场</w:t>
                  </w:r>
                </w:p>
              </w:tc>
              <w:tc>
                <w:tcPr>
                  <w:tcW w:w="70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7158AD">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105-5</w:t>
                  </w:r>
                </w:p>
              </w:tc>
              <w:tc>
                <w:tcPr>
                  <w:tcW w:w="37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预制场</w:t>
                  </w:r>
                </w:p>
              </w:tc>
              <w:tc>
                <w:tcPr>
                  <w:tcW w:w="70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7158AD">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105-6</w:t>
                  </w:r>
                </w:p>
              </w:tc>
              <w:tc>
                <w:tcPr>
                  <w:tcW w:w="37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仓储存放地</w:t>
                  </w:r>
                </w:p>
              </w:tc>
              <w:tc>
                <w:tcPr>
                  <w:tcW w:w="70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7158AD">
              <w:trPr>
                <w:trHeight w:val="300"/>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105-7</w:t>
                  </w:r>
                </w:p>
              </w:tc>
              <w:tc>
                <w:tcPr>
                  <w:tcW w:w="37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各场（厂）区、作业区连接道路及施工主便道</w:t>
                  </w:r>
                </w:p>
              </w:tc>
              <w:tc>
                <w:tcPr>
                  <w:tcW w:w="70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总额</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7158AD">
              <w:trPr>
                <w:trHeight w:val="1833"/>
              </w:trPr>
              <w:tc>
                <w:tcPr>
                  <w:tcW w:w="880"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3760" w:type="dxa"/>
                  <w:tcBorders>
                    <w:top w:val="nil"/>
                    <w:left w:val="nil"/>
                    <w:bottom w:val="single" w:sz="4" w:space="0" w:color="000000"/>
                    <w:right w:val="single" w:sz="4" w:space="0" w:color="000000"/>
                  </w:tcBorders>
                  <w:shd w:val="clear" w:color="000000" w:fill="FFFFFF"/>
                  <w:vAlign w:val="center"/>
                  <w:hideMark/>
                </w:tcPr>
                <w:p w:rsid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p w:rsidR="007158AD" w:rsidRDefault="007158AD" w:rsidP="007158AD">
                  <w:pPr>
                    <w:widowControl/>
                    <w:jc w:val="left"/>
                    <w:rPr>
                      <w:rFonts w:ascii="宋体" w:hAnsi="宋体" w:cs="Arial"/>
                      <w:color w:val="000000"/>
                      <w:kern w:val="0"/>
                      <w:sz w:val="16"/>
                      <w:szCs w:val="16"/>
                    </w:rPr>
                  </w:pPr>
                </w:p>
                <w:p w:rsidR="007158AD" w:rsidRDefault="007158AD" w:rsidP="007158AD">
                  <w:pPr>
                    <w:widowControl/>
                    <w:jc w:val="left"/>
                    <w:rPr>
                      <w:rFonts w:ascii="宋体" w:hAnsi="宋体" w:cs="Arial"/>
                      <w:color w:val="000000"/>
                      <w:kern w:val="0"/>
                      <w:sz w:val="16"/>
                      <w:szCs w:val="16"/>
                    </w:rPr>
                  </w:pPr>
                </w:p>
                <w:p w:rsidR="007158AD" w:rsidRDefault="007158AD" w:rsidP="007158AD">
                  <w:pPr>
                    <w:widowControl/>
                    <w:jc w:val="left"/>
                    <w:rPr>
                      <w:rFonts w:ascii="宋体" w:hAnsi="宋体" w:cs="Arial"/>
                      <w:color w:val="000000"/>
                      <w:kern w:val="0"/>
                      <w:sz w:val="16"/>
                      <w:szCs w:val="16"/>
                    </w:rPr>
                  </w:pPr>
                </w:p>
                <w:p w:rsidR="007158AD" w:rsidRDefault="007158AD" w:rsidP="007158AD">
                  <w:pPr>
                    <w:widowControl/>
                    <w:jc w:val="left"/>
                    <w:rPr>
                      <w:rFonts w:ascii="宋体" w:hAnsi="宋体" w:cs="Arial"/>
                      <w:color w:val="000000"/>
                      <w:kern w:val="0"/>
                      <w:sz w:val="16"/>
                      <w:szCs w:val="16"/>
                    </w:rPr>
                  </w:pPr>
                </w:p>
                <w:p w:rsidR="007158AD" w:rsidRDefault="007158AD" w:rsidP="007158AD">
                  <w:pPr>
                    <w:widowControl/>
                    <w:jc w:val="left"/>
                    <w:rPr>
                      <w:rFonts w:ascii="宋体" w:hAnsi="宋体" w:cs="Arial"/>
                      <w:color w:val="000000"/>
                      <w:kern w:val="0"/>
                      <w:sz w:val="16"/>
                      <w:szCs w:val="16"/>
                    </w:rPr>
                  </w:pPr>
                </w:p>
                <w:p w:rsidR="007158AD" w:rsidRDefault="007158AD" w:rsidP="007158AD">
                  <w:pPr>
                    <w:widowControl/>
                    <w:jc w:val="left"/>
                    <w:rPr>
                      <w:rFonts w:ascii="宋体" w:hAnsi="宋体" w:cs="Arial"/>
                      <w:color w:val="000000"/>
                      <w:kern w:val="0"/>
                      <w:sz w:val="16"/>
                      <w:szCs w:val="16"/>
                    </w:rPr>
                  </w:pPr>
                </w:p>
                <w:p w:rsidR="007158AD" w:rsidRDefault="007158AD" w:rsidP="007158AD">
                  <w:pPr>
                    <w:widowControl/>
                    <w:jc w:val="left"/>
                    <w:rPr>
                      <w:rFonts w:ascii="宋体" w:hAnsi="宋体" w:cs="Arial"/>
                      <w:color w:val="000000"/>
                      <w:kern w:val="0"/>
                      <w:sz w:val="16"/>
                      <w:szCs w:val="16"/>
                    </w:rPr>
                  </w:pPr>
                </w:p>
                <w:p w:rsidR="007158AD" w:rsidRDefault="007158AD" w:rsidP="007158AD">
                  <w:pPr>
                    <w:widowControl/>
                    <w:jc w:val="left"/>
                    <w:rPr>
                      <w:rFonts w:ascii="宋体" w:hAnsi="宋体" w:cs="Arial"/>
                      <w:color w:val="000000"/>
                      <w:kern w:val="0"/>
                      <w:sz w:val="16"/>
                      <w:szCs w:val="16"/>
                    </w:rPr>
                  </w:pPr>
                </w:p>
                <w:p w:rsidR="007158AD" w:rsidRDefault="007158AD" w:rsidP="007158AD">
                  <w:pPr>
                    <w:widowControl/>
                    <w:jc w:val="left"/>
                    <w:rPr>
                      <w:rFonts w:ascii="宋体" w:hAnsi="宋体" w:cs="Arial"/>
                      <w:color w:val="000000"/>
                      <w:kern w:val="0"/>
                      <w:sz w:val="16"/>
                      <w:szCs w:val="16"/>
                    </w:rPr>
                  </w:pPr>
                </w:p>
                <w:p w:rsidR="007158AD" w:rsidRDefault="007158AD" w:rsidP="007158AD">
                  <w:pPr>
                    <w:widowControl/>
                    <w:jc w:val="left"/>
                    <w:rPr>
                      <w:rFonts w:ascii="宋体" w:hAnsi="宋体" w:cs="Arial"/>
                      <w:color w:val="000000"/>
                      <w:kern w:val="0"/>
                      <w:sz w:val="16"/>
                      <w:szCs w:val="16"/>
                    </w:rPr>
                  </w:pPr>
                </w:p>
                <w:p w:rsidR="007158AD" w:rsidRDefault="007158AD" w:rsidP="007158AD">
                  <w:pPr>
                    <w:widowControl/>
                    <w:jc w:val="left"/>
                    <w:rPr>
                      <w:rFonts w:ascii="宋体" w:hAnsi="宋体" w:cs="Arial"/>
                      <w:color w:val="000000"/>
                      <w:kern w:val="0"/>
                      <w:sz w:val="16"/>
                      <w:szCs w:val="16"/>
                    </w:rPr>
                  </w:pPr>
                </w:p>
                <w:p w:rsidR="007158AD" w:rsidRPr="007158AD" w:rsidRDefault="007158AD" w:rsidP="007158AD">
                  <w:pPr>
                    <w:widowControl/>
                    <w:jc w:val="left"/>
                    <w:rPr>
                      <w:rFonts w:ascii="宋体" w:hAnsi="宋体" w:cs="Arial"/>
                      <w:color w:val="000000"/>
                      <w:kern w:val="0"/>
                      <w:sz w:val="16"/>
                      <w:szCs w:val="16"/>
                    </w:rPr>
                  </w:pPr>
                </w:p>
              </w:tc>
              <w:tc>
                <w:tcPr>
                  <w:tcW w:w="70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1060"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7158AD">
              <w:trPr>
                <w:trHeight w:val="300"/>
              </w:trPr>
              <w:tc>
                <w:tcPr>
                  <w:tcW w:w="8520" w:type="dxa"/>
                  <w:gridSpan w:val="6"/>
                  <w:tcBorders>
                    <w:top w:val="nil"/>
                    <w:left w:val="single" w:sz="8" w:space="0" w:color="000000"/>
                    <w:bottom w:val="single" w:sz="8" w:space="0" w:color="000000"/>
                    <w:right w:val="single" w:sz="8"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第100章  合计   人民币       元</w:t>
                  </w:r>
                </w:p>
              </w:tc>
            </w:tr>
          </w:tbl>
          <w:p w:rsidR="007158AD" w:rsidRPr="007158AD" w:rsidRDefault="007158AD" w:rsidP="007158AD">
            <w:pPr>
              <w:widowControl/>
              <w:jc w:val="left"/>
              <w:rPr>
                <w:rFonts w:ascii="宋体" w:hAnsi="宋体" w:cs="Arial"/>
                <w:b/>
                <w:bCs/>
                <w:color w:val="000000"/>
                <w:kern w:val="0"/>
                <w:sz w:val="28"/>
                <w:szCs w:val="28"/>
              </w:rPr>
            </w:pPr>
          </w:p>
        </w:tc>
      </w:tr>
      <w:tr w:rsidR="007158AD" w:rsidRPr="007158AD" w:rsidTr="00633FBA">
        <w:trPr>
          <w:gridAfter w:val="1"/>
          <w:wAfter w:w="152" w:type="dxa"/>
          <w:trHeight w:val="1320"/>
        </w:trPr>
        <w:tc>
          <w:tcPr>
            <w:tcW w:w="8600" w:type="dxa"/>
            <w:gridSpan w:val="6"/>
            <w:tcBorders>
              <w:top w:val="nil"/>
              <w:left w:val="nil"/>
              <w:bottom w:val="nil"/>
              <w:right w:val="nil"/>
            </w:tcBorders>
            <w:shd w:val="clear" w:color="000000" w:fill="FFFFFF"/>
            <w:vAlign w:val="center"/>
            <w:hideMark/>
          </w:tcPr>
          <w:p w:rsidR="007158AD" w:rsidRPr="007158AD" w:rsidRDefault="007158AD" w:rsidP="007158AD">
            <w:pPr>
              <w:widowControl/>
              <w:jc w:val="left"/>
              <w:rPr>
                <w:rFonts w:ascii="宋体" w:hAnsi="宋体" w:cs="Arial"/>
                <w:b/>
                <w:bCs/>
                <w:color w:val="000000"/>
                <w:kern w:val="0"/>
                <w:sz w:val="28"/>
                <w:szCs w:val="28"/>
              </w:rPr>
            </w:pPr>
            <w:r w:rsidRPr="007158AD">
              <w:rPr>
                <w:rFonts w:ascii="宋体" w:hAnsi="宋体" w:cs="Arial" w:hint="eastAsia"/>
                <w:b/>
                <w:bCs/>
                <w:color w:val="000000"/>
                <w:kern w:val="0"/>
                <w:sz w:val="28"/>
                <w:szCs w:val="28"/>
              </w:rPr>
              <w:lastRenderedPageBreak/>
              <w:t xml:space="preserve">  5.1 工程量清单表</w:t>
            </w:r>
            <w:r w:rsidRPr="007158AD">
              <w:rPr>
                <w:rFonts w:ascii="宋体" w:hAnsi="宋体" w:cs="Arial" w:hint="eastAsia"/>
                <w:b/>
                <w:bCs/>
                <w:color w:val="000000"/>
                <w:kern w:val="0"/>
                <w:sz w:val="28"/>
                <w:szCs w:val="28"/>
              </w:rPr>
              <w:br/>
              <w:t xml:space="preserve">                        工程量清单表</w:t>
            </w:r>
          </w:p>
        </w:tc>
      </w:tr>
      <w:tr w:rsidR="007158AD" w:rsidRPr="007158AD" w:rsidTr="00633FBA">
        <w:trPr>
          <w:gridAfter w:val="1"/>
          <w:wAfter w:w="152" w:type="dxa"/>
          <w:trHeight w:val="439"/>
        </w:trPr>
        <w:tc>
          <w:tcPr>
            <w:tcW w:w="860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7158AD" w:rsidRPr="007158AD" w:rsidRDefault="007158AD" w:rsidP="007158AD">
            <w:pPr>
              <w:widowControl/>
              <w:jc w:val="center"/>
              <w:rPr>
                <w:rFonts w:ascii="宋体" w:hAnsi="宋体" w:cs="Arial"/>
                <w:b/>
                <w:bCs/>
                <w:color w:val="000000"/>
                <w:kern w:val="0"/>
                <w:sz w:val="24"/>
                <w:szCs w:val="24"/>
              </w:rPr>
            </w:pPr>
            <w:r w:rsidRPr="007158AD">
              <w:rPr>
                <w:rFonts w:ascii="宋体" w:hAnsi="宋体" w:cs="Arial" w:hint="eastAsia"/>
                <w:b/>
                <w:bCs/>
                <w:color w:val="000000"/>
                <w:kern w:val="0"/>
                <w:sz w:val="24"/>
                <w:szCs w:val="24"/>
              </w:rPr>
              <w:t>K1434+778     杨寨子桥</w:t>
            </w:r>
          </w:p>
        </w:tc>
      </w:tr>
      <w:tr w:rsidR="007158AD" w:rsidRPr="007158AD" w:rsidTr="00633FBA">
        <w:trPr>
          <w:gridAfter w:val="1"/>
          <w:wAfter w:w="152" w:type="dxa"/>
          <w:trHeight w:val="342"/>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子目号</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子目名称</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单位</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数量</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单价</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合价</w:t>
            </w:r>
          </w:p>
        </w:tc>
      </w:tr>
      <w:tr w:rsidR="007158AD"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清单  第200章  路 基</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202-3</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拆除结构物</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拆除钢筋混凝土结构并外运</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500.000</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-c</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拆除圬工并外运</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100.000</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209</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挡土墙</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209-2</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基础</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C15片石混凝土基础</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84.010</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209-3</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砌体挡土墙</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M10浆砌片石墙身</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150.150</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M10浆砌块石镶面</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60.321</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209-7</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挡墙回填透水性材料</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727.000</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清单  第400章  桥梁、涵洞</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403</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钢筋</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403-1</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基础钢筋（含灌注桩、承台、桩系梁、沉桩、沉井等）</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带肋钢筋（HRB335、HRB400）</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34724.200</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403-2</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下部结构钢筋</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带肋钢筋（HRB335、HRB400）</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14589.000</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403-3</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上部结构钢筋</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光圆钢筋（HPB235、HPB300）</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4944.700</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带肋钢筋（HRB335、HRB400）</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30314.300</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403-4</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附属结构钢筋及钢构件</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光圆钢筋（HPB235、HPB300）</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315.400</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带肋钢筋（HRB335、HRB400）</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11137.100</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-c</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支座钢板350*350*20mm</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538.440</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-d</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φ54*3 钢管</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529.300</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-e</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精轧螺纹钢筋JL32</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993.500</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-f</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JLM精轧螺纹钢锚具（螺母及垫板）</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套</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104.000</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404</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基坑开挖及回填</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404-1</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挖土方</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挖基土方</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1322.000</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405</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钻孔灌注桩</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405-1</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钻孔灌注桩</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桥台钻孔灌注桩φ1.2m</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324.000</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410</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结构混凝土工程</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633FBA">
        <w:trPr>
          <w:gridAfter w:val="1"/>
          <w:wAfter w:w="152" w:type="dxa"/>
          <w:trHeight w:val="42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410-1</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混凝土基础（包括支撑梁、桩基承台、桩系梁，但不包括桩基）</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C15片石混凝土八字墙基础</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33.140</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410-2</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混凝土下部结构</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7158AD" w:rsidRPr="007158AD" w:rsidTr="00633FBA">
        <w:trPr>
          <w:gridAfter w:val="1"/>
          <w:wAfter w:w="152" w:type="dxa"/>
          <w:trHeight w:val="1320"/>
        </w:trPr>
        <w:tc>
          <w:tcPr>
            <w:tcW w:w="8600" w:type="dxa"/>
            <w:gridSpan w:val="6"/>
            <w:tcBorders>
              <w:top w:val="nil"/>
              <w:left w:val="nil"/>
              <w:bottom w:val="nil"/>
              <w:right w:val="nil"/>
            </w:tcBorders>
            <w:shd w:val="clear" w:color="000000" w:fill="FFFFFF"/>
            <w:vAlign w:val="center"/>
            <w:hideMark/>
          </w:tcPr>
          <w:p w:rsidR="007158AD" w:rsidRPr="007158AD" w:rsidRDefault="007158AD" w:rsidP="007158AD">
            <w:pPr>
              <w:widowControl/>
              <w:jc w:val="left"/>
              <w:rPr>
                <w:rFonts w:ascii="宋体" w:hAnsi="宋体" w:cs="Arial"/>
                <w:b/>
                <w:bCs/>
                <w:color w:val="000000"/>
                <w:kern w:val="0"/>
                <w:sz w:val="28"/>
                <w:szCs w:val="28"/>
              </w:rPr>
            </w:pPr>
            <w:r w:rsidRPr="007158AD">
              <w:rPr>
                <w:rFonts w:ascii="宋体" w:hAnsi="宋体" w:cs="Arial" w:hint="eastAsia"/>
                <w:b/>
                <w:bCs/>
                <w:color w:val="000000"/>
                <w:kern w:val="0"/>
                <w:sz w:val="28"/>
                <w:szCs w:val="28"/>
              </w:rPr>
              <w:lastRenderedPageBreak/>
              <w:t xml:space="preserve">  5.1 工程量清单表</w:t>
            </w:r>
            <w:r w:rsidRPr="007158AD">
              <w:rPr>
                <w:rFonts w:ascii="宋体" w:hAnsi="宋体" w:cs="Arial" w:hint="eastAsia"/>
                <w:b/>
                <w:bCs/>
                <w:color w:val="000000"/>
                <w:kern w:val="0"/>
                <w:sz w:val="28"/>
                <w:szCs w:val="28"/>
              </w:rPr>
              <w:br/>
              <w:t xml:space="preserve">                        工程量清单表</w:t>
            </w:r>
          </w:p>
        </w:tc>
      </w:tr>
      <w:tr w:rsidR="007158AD" w:rsidRPr="007158AD" w:rsidTr="00633FBA">
        <w:trPr>
          <w:gridAfter w:val="1"/>
          <w:wAfter w:w="152" w:type="dxa"/>
          <w:trHeight w:val="439"/>
        </w:trPr>
        <w:tc>
          <w:tcPr>
            <w:tcW w:w="860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7158AD" w:rsidRPr="007158AD" w:rsidRDefault="007158AD" w:rsidP="007158AD">
            <w:pPr>
              <w:widowControl/>
              <w:jc w:val="center"/>
              <w:rPr>
                <w:rFonts w:ascii="宋体" w:hAnsi="宋体" w:cs="Arial"/>
                <w:b/>
                <w:bCs/>
                <w:color w:val="000000"/>
                <w:kern w:val="0"/>
                <w:sz w:val="24"/>
                <w:szCs w:val="24"/>
              </w:rPr>
            </w:pPr>
            <w:r w:rsidRPr="007158AD">
              <w:rPr>
                <w:rFonts w:ascii="宋体" w:hAnsi="宋体" w:cs="Arial" w:hint="eastAsia"/>
                <w:b/>
                <w:bCs/>
                <w:color w:val="000000"/>
                <w:kern w:val="0"/>
                <w:sz w:val="24"/>
                <w:szCs w:val="24"/>
              </w:rPr>
              <w:t>K1434+778     杨寨子桥</w:t>
            </w:r>
          </w:p>
        </w:tc>
      </w:tr>
      <w:tr w:rsidR="007158AD" w:rsidRPr="007158AD" w:rsidTr="00633FBA">
        <w:trPr>
          <w:gridAfter w:val="1"/>
          <w:wAfter w:w="152" w:type="dxa"/>
          <w:trHeight w:val="342"/>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子目号</w:t>
            </w:r>
          </w:p>
        </w:tc>
        <w:tc>
          <w:tcPr>
            <w:tcW w:w="3555"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子目名称</w:t>
            </w:r>
          </w:p>
        </w:tc>
        <w:tc>
          <w:tcPr>
            <w:tcW w:w="740"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单位</w:t>
            </w:r>
          </w:p>
        </w:tc>
        <w:tc>
          <w:tcPr>
            <w:tcW w:w="1303"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数量</w:t>
            </w:r>
          </w:p>
        </w:tc>
        <w:tc>
          <w:tcPr>
            <w:tcW w:w="987" w:type="dxa"/>
            <w:tcBorders>
              <w:top w:val="nil"/>
              <w:left w:val="nil"/>
              <w:bottom w:val="single" w:sz="4" w:space="0" w:color="000000"/>
              <w:right w:val="single" w:sz="4" w:space="0" w:color="000000"/>
            </w:tcBorders>
            <w:shd w:val="clear" w:color="000000" w:fill="FFFFFF"/>
            <w:vAlign w:val="center"/>
            <w:hideMark/>
          </w:tcPr>
          <w:p w:rsidR="007158AD" w:rsidRPr="007158AD" w:rsidRDefault="007158AD"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单价</w:t>
            </w:r>
          </w:p>
        </w:tc>
        <w:tc>
          <w:tcPr>
            <w:tcW w:w="987" w:type="dxa"/>
            <w:tcBorders>
              <w:top w:val="nil"/>
              <w:left w:val="nil"/>
              <w:bottom w:val="single" w:sz="4" w:space="0" w:color="000000"/>
              <w:right w:val="single" w:sz="8" w:space="0" w:color="000000"/>
            </w:tcBorders>
            <w:shd w:val="clear" w:color="000000" w:fill="FFFFFF"/>
            <w:vAlign w:val="center"/>
            <w:hideMark/>
          </w:tcPr>
          <w:p w:rsidR="007158AD" w:rsidRPr="007158AD" w:rsidRDefault="007158AD"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合价</w:t>
            </w:r>
          </w:p>
        </w:tc>
      </w:tr>
      <w:tr w:rsidR="00A31370"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tcPr>
          <w:p w:rsidR="00A31370" w:rsidRPr="007158AD" w:rsidRDefault="00A31370"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-c</w:t>
            </w:r>
          </w:p>
        </w:tc>
        <w:tc>
          <w:tcPr>
            <w:tcW w:w="3555" w:type="dxa"/>
            <w:tcBorders>
              <w:top w:val="nil"/>
              <w:left w:val="nil"/>
              <w:bottom w:val="single" w:sz="4" w:space="0" w:color="000000"/>
              <w:right w:val="single" w:sz="4" w:space="0" w:color="000000"/>
            </w:tcBorders>
            <w:shd w:val="clear" w:color="000000" w:fill="FFFFFF"/>
            <w:vAlign w:val="center"/>
          </w:tcPr>
          <w:p w:rsidR="00A31370" w:rsidRPr="007158AD" w:rsidRDefault="00A31370"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C35盖梁混凝土</w:t>
            </w:r>
          </w:p>
        </w:tc>
        <w:tc>
          <w:tcPr>
            <w:tcW w:w="740" w:type="dxa"/>
            <w:tcBorders>
              <w:top w:val="nil"/>
              <w:left w:val="nil"/>
              <w:bottom w:val="single" w:sz="4" w:space="0" w:color="000000"/>
              <w:right w:val="single" w:sz="4" w:space="0" w:color="000000"/>
            </w:tcBorders>
            <w:shd w:val="clear" w:color="000000" w:fill="FFFFFF"/>
            <w:vAlign w:val="center"/>
          </w:tcPr>
          <w:p w:rsidR="00A31370" w:rsidRPr="007158AD" w:rsidRDefault="00A31370"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tcPr>
          <w:p w:rsidR="00A31370" w:rsidRPr="007158AD" w:rsidRDefault="00A31370"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73.440</w:t>
            </w:r>
          </w:p>
        </w:tc>
        <w:tc>
          <w:tcPr>
            <w:tcW w:w="987" w:type="dxa"/>
            <w:tcBorders>
              <w:top w:val="nil"/>
              <w:left w:val="nil"/>
              <w:bottom w:val="single" w:sz="4" w:space="0" w:color="000000"/>
              <w:right w:val="single" w:sz="4" w:space="0" w:color="000000"/>
            </w:tcBorders>
            <w:shd w:val="clear" w:color="000000" w:fill="FFFFFF"/>
            <w:vAlign w:val="center"/>
          </w:tcPr>
          <w:p w:rsidR="00A31370" w:rsidRPr="007158AD" w:rsidRDefault="00A31370"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tcPr>
          <w:p w:rsidR="00A31370" w:rsidRPr="007158AD" w:rsidRDefault="00A31370"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A31370"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A31370" w:rsidRPr="007158AD" w:rsidRDefault="00A31370"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-d</w:t>
            </w:r>
          </w:p>
        </w:tc>
        <w:tc>
          <w:tcPr>
            <w:tcW w:w="3555"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C35耳背墙混凝土</w:t>
            </w:r>
          </w:p>
        </w:tc>
        <w:tc>
          <w:tcPr>
            <w:tcW w:w="740"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27.140</w:t>
            </w:r>
          </w:p>
        </w:tc>
        <w:tc>
          <w:tcPr>
            <w:tcW w:w="987"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A31370" w:rsidRPr="007158AD" w:rsidRDefault="00A31370"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A31370"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A31370" w:rsidRPr="007158AD" w:rsidRDefault="00A31370"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410-6</w:t>
            </w:r>
          </w:p>
        </w:tc>
        <w:tc>
          <w:tcPr>
            <w:tcW w:w="3555"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现浇混凝土附属结构</w:t>
            </w:r>
          </w:p>
        </w:tc>
        <w:tc>
          <w:tcPr>
            <w:tcW w:w="740"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A31370" w:rsidRPr="007158AD" w:rsidRDefault="00A31370"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A31370"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A31370" w:rsidRPr="007158AD" w:rsidRDefault="00A31370"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C40混凝土防撞墙及中央护栏</w:t>
            </w:r>
          </w:p>
        </w:tc>
        <w:tc>
          <w:tcPr>
            <w:tcW w:w="740"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22.040</w:t>
            </w:r>
          </w:p>
        </w:tc>
        <w:tc>
          <w:tcPr>
            <w:tcW w:w="987"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A31370" w:rsidRPr="007158AD" w:rsidRDefault="00A31370"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A31370"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A31370" w:rsidRPr="007158AD" w:rsidRDefault="00A31370"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C40支座和垫石混凝土</w:t>
            </w:r>
          </w:p>
        </w:tc>
        <w:tc>
          <w:tcPr>
            <w:tcW w:w="740"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0.450</w:t>
            </w:r>
          </w:p>
        </w:tc>
        <w:tc>
          <w:tcPr>
            <w:tcW w:w="987"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A31370" w:rsidRPr="007158AD" w:rsidRDefault="00A31370"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633FBA" w:rsidRPr="00633FBA"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633FBA" w:rsidRPr="00633FBA" w:rsidRDefault="00633FBA" w:rsidP="00633FBA">
            <w:pPr>
              <w:widowControl/>
              <w:jc w:val="center"/>
              <w:rPr>
                <w:rFonts w:ascii="宋体" w:hAnsi="宋体" w:cs="Arial"/>
                <w:color w:val="000000"/>
                <w:kern w:val="0"/>
                <w:sz w:val="16"/>
                <w:szCs w:val="16"/>
              </w:rPr>
            </w:pPr>
            <w:r w:rsidRPr="00633FBA">
              <w:rPr>
                <w:rFonts w:ascii="宋体" w:hAnsi="宋体" w:cs="Arial" w:hint="eastAsia"/>
                <w:color w:val="000000"/>
                <w:kern w:val="0"/>
                <w:sz w:val="16"/>
                <w:szCs w:val="16"/>
              </w:rPr>
              <w:t>-c</w:t>
            </w:r>
          </w:p>
        </w:tc>
        <w:tc>
          <w:tcPr>
            <w:tcW w:w="3555" w:type="dxa"/>
            <w:tcBorders>
              <w:top w:val="nil"/>
              <w:left w:val="nil"/>
              <w:bottom w:val="single" w:sz="4" w:space="0" w:color="000000"/>
              <w:right w:val="single" w:sz="4" w:space="0" w:color="000000"/>
            </w:tcBorders>
            <w:shd w:val="clear" w:color="000000" w:fill="FFFFFF"/>
            <w:vAlign w:val="center"/>
            <w:hideMark/>
          </w:tcPr>
          <w:p w:rsidR="00633FBA" w:rsidRPr="00633FBA" w:rsidRDefault="00633FBA" w:rsidP="00633FBA">
            <w:pPr>
              <w:widowControl/>
              <w:jc w:val="left"/>
              <w:rPr>
                <w:rFonts w:ascii="宋体" w:hAnsi="宋体" w:cs="Arial"/>
                <w:color w:val="000000"/>
                <w:kern w:val="0"/>
                <w:sz w:val="16"/>
                <w:szCs w:val="16"/>
              </w:rPr>
            </w:pPr>
            <w:r w:rsidRPr="00633FBA">
              <w:rPr>
                <w:rFonts w:ascii="宋体" w:hAnsi="宋体" w:cs="Arial" w:hint="eastAsia"/>
                <w:color w:val="000000"/>
                <w:kern w:val="0"/>
                <w:sz w:val="16"/>
                <w:szCs w:val="16"/>
              </w:rPr>
              <w:t>C40抗震措施混凝土</w:t>
            </w:r>
          </w:p>
        </w:tc>
        <w:tc>
          <w:tcPr>
            <w:tcW w:w="740" w:type="dxa"/>
            <w:tcBorders>
              <w:top w:val="nil"/>
              <w:left w:val="nil"/>
              <w:bottom w:val="single" w:sz="4" w:space="0" w:color="000000"/>
              <w:right w:val="single" w:sz="4" w:space="0" w:color="000000"/>
            </w:tcBorders>
            <w:shd w:val="clear" w:color="000000" w:fill="FFFFFF"/>
            <w:vAlign w:val="center"/>
            <w:hideMark/>
          </w:tcPr>
          <w:p w:rsidR="00633FBA" w:rsidRPr="00633FBA" w:rsidRDefault="00633FBA" w:rsidP="00633FBA">
            <w:pPr>
              <w:widowControl/>
              <w:jc w:val="center"/>
              <w:rPr>
                <w:rFonts w:ascii="宋体" w:hAnsi="宋体" w:cs="Arial"/>
                <w:color w:val="000000"/>
                <w:kern w:val="0"/>
                <w:sz w:val="16"/>
                <w:szCs w:val="16"/>
              </w:rPr>
            </w:pPr>
            <w:r w:rsidRPr="00633FBA">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633FBA" w:rsidRPr="00633FBA" w:rsidRDefault="00633FBA" w:rsidP="00633FBA">
            <w:pPr>
              <w:widowControl/>
              <w:jc w:val="right"/>
              <w:rPr>
                <w:rFonts w:ascii="Arial Narrow" w:hAnsi="Arial Narrow" w:cs="Arial"/>
                <w:color w:val="000000"/>
                <w:kern w:val="0"/>
                <w:sz w:val="16"/>
                <w:szCs w:val="16"/>
              </w:rPr>
            </w:pPr>
            <w:r w:rsidRPr="00633FBA">
              <w:rPr>
                <w:rFonts w:ascii="Arial Narrow" w:hAnsi="Arial Narrow" w:cs="Arial"/>
                <w:color w:val="000000"/>
                <w:kern w:val="0"/>
                <w:sz w:val="16"/>
                <w:szCs w:val="16"/>
              </w:rPr>
              <w:t>1.920</w:t>
            </w:r>
          </w:p>
        </w:tc>
        <w:tc>
          <w:tcPr>
            <w:tcW w:w="987" w:type="dxa"/>
            <w:tcBorders>
              <w:top w:val="nil"/>
              <w:left w:val="nil"/>
              <w:bottom w:val="single" w:sz="4" w:space="0" w:color="000000"/>
              <w:right w:val="single" w:sz="4" w:space="0" w:color="000000"/>
            </w:tcBorders>
            <w:shd w:val="clear" w:color="000000" w:fill="FFFFFF"/>
            <w:vAlign w:val="center"/>
            <w:hideMark/>
          </w:tcPr>
          <w:p w:rsidR="00633FBA" w:rsidRPr="00633FBA" w:rsidRDefault="00633FBA" w:rsidP="00633FBA">
            <w:pPr>
              <w:widowControl/>
              <w:jc w:val="right"/>
              <w:rPr>
                <w:rFonts w:ascii="Arial Narrow" w:hAnsi="Arial Narrow" w:cs="Arial"/>
                <w:color w:val="000000"/>
                <w:kern w:val="0"/>
                <w:sz w:val="16"/>
                <w:szCs w:val="16"/>
              </w:rPr>
            </w:pPr>
            <w:r w:rsidRPr="00633FBA">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633FBA" w:rsidRPr="00633FBA" w:rsidRDefault="00633FBA" w:rsidP="00633FBA">
            <w:pPr>
              <w:widowControl/>
              <w:jc w:val="right"/>
              <w:rPr>
                <w:rFonts w:ascii="Arial Narrow" w:hAnsi="Arial Narrow" w:cs="Arial"/>
                <w:color w:val="000000"/>
                <w:kern w:val="0"/>
                <w:sz w:val="16"/>
                <w:szCs w:val="16"/>
              </w:rPr>
            </w:pPr>
            <w:r w:rsidRPr="00633FBA">
              <w:rPr>
                <w:rFonts w:ascii="Arial Narrow" w:hAnsi="Arial Narrow" w:cs="Arial"/>
                <w:color w:val="000000"/>
                <w:kern w:val="0"/>
                <w:sz w:val="16"/>
                <w:szCs w:val="16"/>
              </w:rPr>
              <w:t xml:space="preserve">　</w:t>
            </w:r>
          </w:p>
        </w:tc>
      </w:tr>
      <w:tr w:rsidR="00633FBA" w:rsidRPr="00633FBA"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633FBA" w:rsidRPr="00633FBA" w:rsidRDefault="00633FBA" w:rsidP="00633FBA">
            <w:pPr>
              <w:widowControl/>
              <w:jc w:val="center"/>
              <w:rPr>
                <w:rFonts w:ascii="宋体" w:hAnsi="宋体" w:cs="Arial"/>
                <w:color w:val="000000"/>
                <w:kern w:val="0"/>
                <w:sz w:val="16"/>
                <w:szCs w:val="16"/>
              </w:rPr>
            </w:pPr>
            <w:r w:rsidRPr="00633FBA">
              <w:rPr>
                <w:rFonts w:ascii="宋体" w:hAnsi="宋体" w:cs="Arial" w:hint="eastAsia"/>
                <w:color w:val="000000"/>
                <w:kern w:val="0"/>
                <w:sz w:val="16"/>
                <w:szCs w:val="16"/>
              </w:rPr>
              <w:t>-d</w:t>
            </w:r>
          </w:p>
        </w:tc>
        <w:tc>
          <w:tcPr>
            <w:tcW w:w="3555" w:type="dxa"/>
            <w:tcBorders>
              <w:top w:val="nil"/>
              <w:left w:val="nil"/>
              <w:bottom w:val="single" w:sz="4" w:space="0" w:color="000000"/>
              <w:right w:val="single" w:sz="4" w:space="0" w:color="000000"/>
            </w:tcBorders>
            <w:shd w:val="clear" w:color="000000" w:fill="FFFFFF"/>
            <w:vAlign w:val="center"/>
            <w:hideMark/>
          </w:tcPr>
          <w:p w:rsidR="00633FBA" w:rsidRPr="00633FBA" w:rsidRDefault="00633FBA" w:rsidP="00633FBA">
            <w:pPr>
              <w:widowControl/>
              <w:jc w:val="left"/>
              <w:rPr>
                <w:rFonts w:ascii="宋体" w:hAnsi="宋体" w:cs="Arial"/>
                <w:color w:val="000000"/>
                <w:kern w:val="0"/>
                <w:sz w:val="16"/>
                <w:szCs w:val="16"/>
              </w:rPr>
            </w:pPr>
            <w:r w:rsidRPr="00633FBA">
              <w:rPr>
                <w:rFonts w:ascii="宋体" w:hAnsi="宋体" w:cs="Arial" w:hint="eastAsia"/>
                <w:color w:val="000000"/>
                <w:kern w:val="0"/>
                <w:sz w:val="16"/>
                <w:szCs w:val="16"/>
              </w:rPr>
              <w:t>C35桥台挡块混凝土</w:t>
            </w:r>
          </w:p>
        </w:tc>
        <w:tc>
          <w:tcPr>
            <w:tcW w:w="740" w:type="dxa"/>
            <w:tcBorders>
              <w:top w:val="nil"/>
              <w:left w:val="nil"/>
              <w:bottom w:val="single" w:sz="4" w:space="0" w:color="000000"/>
              <w:right w:val="single" w:sz="4" w:space="0" w:color="000000"/>
            </w:tcBorders>
            <w:shd w:val="clear" w:color="000000" w:fill="FFFFFF"/>
            <w:vAlign w:val="center"/>
            <w:hideMark/>
          </w:tcPr>
          <w:p w:rsidR="00633FBA" w:rsidRPr="00633FBA" w:rsidRDefault="00633FBA" w:rsidP="00633FBA">
            <w:pPr>
              <w:widowControl/>
              <w:jc w:val="center"/>
              <w:rPr>
                <w:rFonts w:ascii="宋体" w:hAnsi="宋体" w:cs="Arial"/>
                <w:color w:val="000000"/>
                <w:kern w:val="0"/>
                <w:sz w:val="16"/>
                <w:szCs w:val="16"/>
              </w:rPr>
            </w:pPr>
            <w:r w:rsidRPr="00633FBA">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633FBA" w:rsidRPr="00633FBA" w:rsidRDefault="00633FBA" w:rsidP="00633FBA">
            <w:pPr>
              <w:widowControl/>
              <w:jc w:val="right"/>
              <w:rPr>
                <w:rFonts w:ascii="Arial Narrow" w:hAnsi="Arial Narrow" w:cs="Arial"/>
                <w:color w:val="000000"/>
                <w:kern w:val="0"/>
                <w:sz w:val="16"/>
                <w:szCs w:val="16"/>
              </w:rPr>
            </w:pPr>
            <w:r w:rsidRPr="00633FBA">
              <w:rPr>
                <w:rFonts w:ascii="Arial Narrow" w:hAnsi="Arial Narrow" w:cs="Arial"/>
                <w:color w:val="000000"/>
                <w:kern w:val="0"/>
                <w:sz w:val="16"/>
                <w:szCs w:val="16"/>
              </w:rPr>
              <w:t>0.920</w:t>
            </w:r>
          </w:p>
        </w:tc>
        <w:tc>
          <w:tcPr>
            <w:tcW w:w="987" w:type="dxa"/>
            <w:tcBorders>
              <w:top w:val="nil"/>
              <w:left w:val="nil"/>
              <w:bottom w:val="single" w:sz="4" w:space="0" w:color="000000"/>
              <w:right w:val="single" w:sz="4" w:space="0" w:color="000000"/>
            </w:tcBorders>
            <w:shd w:val="clear" w:color="000000" w:fill="FFFFFF"/>
            <w:vAlign w:val="center"/>
            <w:hideMark/>
          </w:tcPr>
          <w:p w:rsidR="00633FBA" w:rsidRPr="00633FBA" w:rsidRDefault="00633FBA" w:rsidP="00633FBA">
            <w:pPr>
              <w:widowControl/>
              <w:jc w:val="right"/>
              <w:rPr>
                <w:rFonts w:ascii="Arial Narrow" w:hAnsi="Arial Narrow" w:cs="Arial"/>
                <w:color w:val="000000"/>
                <w:kern w:val="0"/>
                <w:sz w:val="16"/>
                <w:szCs w:val="16"/>
              </w:rPr>
            </w:pPr>
            <w:r w:rsidRPr="00633FBA">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633FBA" w:rsidRPr="00633FBA" w:rsidRDefault="00633FBA" w:rsidP="00633FBA">
            <w:pPr>
              <w:widowControl/>
              <w:jc w:val="right"/>
              <w:rPr>
                <w:rFonts w:ascii="Arial Narrow" w:hAnsi="Arial Narrow" w:cs="Arial"/>
                <w:color w:val="000000"/>
                <w:kern w:val="0"/>
                <w:sz w:val="16"/>
                <w:szCs w:val="16"/>
              </w:rPr>
            </w:pPr>
            <w:r w:rsidRPr="00633FBA">
              <w:rPr>
                <w:rFonts w:ascii="Arial Narrow" w:hAnsi="Arial Narrow" w:cs="Arial"/>
                <w:color w:val="000000"/>
                <w:kern w:val="0"/>
                <w:sz w:val="16"/>
                <w:szCs w:val="16"/>
              </w:rPr>
              <w:t xml:space="preserve">　</w:t>
            </w:r>
          </w:p>
        </w:tc>
      </w:tr>
      <w:tr w:rsidR="00633FBA" w:rsidRPr="00633FBA"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633FBA" w:rsidRPr="00633FBA" w:rsidRDefault="00633FBA" w:rsidP="00633FBA">
            <w:pPr>
              <w:widowControl/>
              <w:jc w:val="center"/>
              <w:rPr>
                <w:rFonts w:ascii="宋体" w:hAnsi="宋体" w:cs="Arial"/>
                <w:color w:val="000000"/>
                <w:kern w:val="0"/>
                <w:sz w:val="16"/>
                <w:szCs w:val="16"/>
              </w:rPr>
            </w:pPr>
            <w:r w:rsidRPr="00633FBA">
              <w:rPr>
                <w:rFonts w:ascii="宋体" w:hAnsi="宋体" w:cs="Arial" w:hint="eastAsia"/>
                <w:color w:val="000000"/>
                <w:kern w:val="0"/>
                <w:sz w:val="16"/>
                <w:szCs w:val="16"/>
              </w:rPr>
              <w:t>-e</w:t>
            </w:r>
          </w:p>
        </w:tc>
        <w:tc>
          <w:tcPr>
            <w:tcW w:w="3555" w:type="dxa"/>
            <w:tcBorders>
              <w:top w:val="nil"/>
              <w:left w:val="nil"/>
              <w:bottom w:val="single" w:sz="4" w:space="0" w:color="000000"/>
              <w:right w:val="single" w:sz="4" w:space="0" w:color="000000"/>
            </w:tcBorders>
            <w:shd w:val="clear" w:color="000000" w:fill="FFFFFF"/>
            <w:vAlign w:val="center"/>
            <w:hideMark/>
          </w:tcPr>
          <w:p w:rsidR="00633FBA" w:rsidRPr="00633FBA" w:rsidRDefault="00633FBA" w:rsidP="00633FBA">
            <w:pPr>
              <w:widowControl/>
              <w:jc w:val="left"/>
              <w:rPr>
                <w:rFonts w:ascii="宋体" w:hAnsi="宋体" w:cs="Arial"/>
                <w:color w:val="000000"/>
                <w:kern w:val="0"/>
                <w:sz w:val="16"/>
                <w:szCs w:val="16"/>
              </w:rPr>
            </w:pPr>
            <w:r w:rsidRPr="00633FBA">
              <w:rPr>
                <w:rFonts w:ascii="宋体" w:hAnsi="宋体" w:cs="Arial" w:hint="eastAsia"/>
                <w:color w:val="000000"/>
                <w:kern w:val="0"/>
                <w:sz w:val="16"/>
                <w:szCs w:val="16"/>
              </w:rPr>
              <w:t>C30桥头搭板混凝土</w:t>
            </w:r>
          </w:p>
        </w:tc>
        <w:tc>
          <w:tcPr>
            <w:tcW w:w="740" w:type="dxa"/>
            <w:tcBorders>
              <w:top w:val="nil"/>
              <w:left w:val="nil"/>
              <w:bottom w:val="single" w:sz="4" w:space="0" w:color="000000"/>
              <w:right w:val="single" w:sz="4" w:space="0" w:color="000000"/>
            </w:tcBorders>
            <w:shd w:val="clear" w:color="000000" w:fill="FFFFFF"/>
            <w:vAlign w:val="center"/>
            <w:hideMark/>
          </w:tcPr>
          <w:p w:rsidR="00633FBA" w:rsidRPr="00633FBA" w:rsidRDefault="00633FBA" w:rsidP="00633FBA">
            <w:pPr>
              <w:widowControl/>
              <w:jc w:val="center"/>
              <w:rPr>
                <w:rFonts w:ascii="宋体" w:hAnsi="宋体" w:cs="Arial"/>
                <w:color w:val="000000"/>
                <w:kern w:val="0"/>
                <w:sz w:val="16"/>
                <w:szCs w:val="16"/>
              </w:rPr>
            </w:pPr>
            <w:r w:rsidRPr="00633FBA">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633FBA" w:rsidRPr="00633FBA" w:rsidRDefault="00633FBA" w:rsidP="00633FBA">
            <w:pPr>
              <w:widowControl/>
              <w:jc w:val="right"/>
              <w:rPr>
                <w:rFonts w:ascii="Arial Narrow" w:hAnsi="Arial Narrow" w:cs="Arial"/>
                <w:color w:val="000000"/>
                <w:kern w:val="0"/>
                <w:sz w:val="16"/>
                <w:szCs w:val="16"/>
              </w:rPr>
            </w:pPr>
            <w:r w:rsidRPr="00633FBA">
              <w:rPr>
                <w:rFonts w:ascii="Arial Narrow" w:hAnsi="Arial Narrow" w:cs="Arial"/>
                <w:color w:val="000000"/>
                <w:kern w:val="0"/>
                <w:sz w:val="16"/>
                <w:szCs w:val="16"/>
              </w:rPr>
              <w:t>70.440</w:t>
            </w:r>
          </w:p>
        </w:tc>
        <w:tc>
          <w:tcPr>
            <w:tcW w:w="987" w:type="dxa"/>
            <w:tcBorders>
              <w:top w:val="nil"/>
              <w:left w:val="nil"/>
              <w:bottom w:val="single" w:sz="4" w:space="0" w:color="000000"/>
              <w:right w:val="single" w:sz="4" w:space="0" w:color="000000"/>
            </w:tcBorders>
            <w:shd w:val="clear" w:color="000000" w:fill="FFFFFF"/>
            <w:vAlign w:val="center"/>
            <w:hideMark/>
          </w:tcPr>
          <w:p w:rsidR="00633FBA" w:rsidRPr="00633FBA" w:rsidRDefault="00633FBA" w:rsidP="00633FBA">
            <w:pPr>
              <w:widowControl/>
              <w:jc w:val="right"/>
              <w:rPr>
                <w:rFonts w:ascii="Arial Narrow" w:hAnsi="Arial Narrow" w:cs="Arial"/>
                <w:color w:val="000000"/>
                <w:kern w:val="0"/>
                <w:sz w:val="16"/>
                <w:szCs w:val="16"/>
              </w:rPr>
            </w:pPr>
            <w:r w:rsidRPr="00633FBA">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633FBA" w:rsidRPr="00633FBA" w:rsidRDefault="00633FBA" w:rsidP="00633FBA">
            <w:pPr>
              <w:widowControl/>
              <w:jc w:val="right"/>
              <w:rPr>
                <w:rFonts w:ascii="Arial Narrow" w:hAnsi="Arial Narrow" w:cs="Arial"/>
                <w:color w:val="000000"/>
                <w:kern w:val="0"/>
                <w:sz w:val="16"/>
                <w:szCs w:val="16"/>
              </w:rPr>
            </w:pPr>
            <w:r w:rsidRPr="00633FBA">
              <w:rPr>
                <w:rFonts w:ascii="Arial Narrow" w:hAnsi="Arial Narrow" w:cs="Arial"/>
                <w:color w:val="000000"/>
                <w:kern w:val="0"/>
                <w:sz w:val="16"/>
                <w:szCs w:val="16"/>
              </w:rPr>
              <w:t xml:space="preserve">　</w:t>
            </w:r>
          </w:p>
        </w:tc>
      </w:tr>
      <w:tr w:rsidR="00633FBA" w:rsidRPr="00633FBA"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633FBA" w:rsidRPr="00633FBA" w:rsidRDefault="00633FBA" w:rsidP="00633FBA">
            <w:pPr>
              <w:widowControl/>
              <w:jc w:val="center"/>
              <w:rPr>
                <w:rFonts w:ascii="宋体" w:hAnsi="宋体" w:cs="Arial"/>
                <w:color w:val="000000"/>
                <w:kern w:val="0"/>
                <w:sz w:val="16"/>
                <w:szCs w:val="16"/>
              </w:rPr>
            </w:pPr>
            <w:r w:rsidRPr="00633FBA">
              <w:rPr>
                <w:rFonts w:ascii="宋体" w:hAnsi="宋体" w:cs="Arial" w:hint="eastAsia"/>
                <w:color w:val="000000"/>
                <w:kern w:val="0"/>
                <w:sz w:val="16"/>
                <w:szCs w:val="16"/>
              </w:rPr>
              <w:t>-f</w:t>
            </w:r>
          </w:p>
        </w:tc>
        <w:tc>
          <w:tcPr>
            <w:tcW w:w="3555" w:type="dxa"/>
            <w:tcBorders>
              <w:top w:val="nil"/>
              <w:left w:val="nil"/>
              <w:bottom w:val="single" w:sz="4" w:space="0" w:color="000000"/>
              <w:right w:val="single" w:sz="4" w:space="0" w:color="000000"/>
            </w:tcBorders>
            <w:shd w:val="clear" w:color="000000" w:fill="FFFFFF"/>
            <w:vAlign w:val="center"/>
            <w:hideMark/>
          </w:tcPr>
          <w:p w:rsidR="00633FBA" w:rsidRPr="00633FBA" w:rsidRDefault="00633FBA" w:rsidP="00633FBA">
            <w:pPr>
              <w:widowControl/>
              <w:jc w:val="left"/>
              <w:rPr>
                <w:rFonts w:ascii="宋体" w:hAnsi="宋体" w:cs="Arial"/>
                <w:color w:val="000000"/>
                <w:kern w:val="0"/>
                <w:sz w:val="16"/>
                <w:szCs w:val="16"/>
              </w:rPr>
            </w:pPr>
            <w:r w:rsidRPr="00633FBA">
              <w:rPr>
                <w:rFonts w:ascii="宋体" w:hAnsi="宋体" w:cs="Arial" w:hint="eastAsia"/>
                <w:color w:val="000000"/>
                <w:kern w:val="0"/>
                <w:sz w:val="16"/>
                <w:szCs w:val="16"/>
              </w:rPr>
              <w:t>黑黄涂料</w:t>
            </w:r>
          </w:p>
        </w:tc>
        <w:tc>
          <w:tcPr>
            <w:tcW w:w="740" w:type="dxa"/>
            <w:tcBorders>
              <w:top w:val="nil"/>
              <w:left w:val="nil"/>
              <w:bottom w:val="single" w:sz="4" w:space="0" w:color="000000"/>
              <w:right w:val="single" w:sz="4" w:space="0" w:color="000000"/>
            </w:tcBorders>
            <w:shd w:val="clear" w:color="000000" w:fill="FFFFFF"/>
            <w:vAlign w:val="center"/>
            <w:hideMark/>
          </w:tcPr>
          <w:p w:rsidR="00633FBA" w:rsidRPr="00633FBA" w:rsidRDefault="00633FBA" w:rsidP="00633FBA">
            <w:pPr>
              <w:widowControl/>
              <w:jc w:val="center"/>
              <w:rPr>
                <w:rFonts w:ascii="宋体" w:hAnsi="宋体" w:cs="Arial"/>
                <w:color w:val="000000"/>
                <w:kern w:val="0"/>
                <w:sz w:val="16"/>
                <w:szCs w:val="16"/>
              </w:rPr>
            </w:pPr>
            <w:r w:rsidRPr="00633FBA">
              <w:rPr>
                <w:rFonts w:ascii="宋体" w:hAnsi="宋体" w:cs="Arial" w:hint="eastAsia"/>
                <w:color w:val="000000"/>
                <w:kern w:val="0"/>
                <w:sz w:val="16"/>
                <w:szCs w:val="16"/>
              </w:rPr>
              <w:t>m2</w:t>
            </w:r>
          </w:p>
        </w:tc>
        <w:tc>
          <w:tcPr>
            <w:tcW w:w="1303" w:type="dxa"/>
            <w:tcBorders>
              <w:top w:val="nil"/>
              <w:left w:val="nil"/>
              <w:bottom w:val="single" w:sz="4" w:space="0" w:color="000000"/>
              <w:right w:val="single" w:sz="4" w:space="0" w:color="000000"/>
            </w:tcBorders>
            <w:shd w:val="clear" w:color="000000" w:fill="FFFFFF"/>
            <w:vAlign w:val="center"/>
            <w:hideMark/>
          </w:tcPr>
          <w:p w:rsidR="00633FBA" w:rsidRPr="00633FBA" w:rsidRDefault="00633FBA" w:rsidP="00633FBA">
            <w:pPr>
              <w:widowControl/>
              <w:jc w:val="right"/>
              <w:rPr>
                <w:rFonts w:ascii="Arial Narrow" w:hAnsi="Arial Narrow" w:cs="Arial"/>
                <w:color w:val="000000"/>
                <w:kern w:val="0"/>
                <w:sz w:val="16"/>
                <w:szCs w:val="16"/>
              </w:rPr>
            </w:pPr>
            <w:r w:rsidRPr="00633FBA">
              <w:rPr>
                <w:rFonts w:ascii="Arial Narrow" w:hAnsi="Arial Narrow" w:cs="Arial"/>
                <w:color w:val="000000"/>
                <w:kern w:val="0"/>
                <w:sz w:val="16"/>
                <w:szCs w:val="16"/>
              </w:rPr>
              <w:t>46.800</w:t>
            </w:r>
          </w:p>
        </w:tc>
        <w:tc>
          <w:tcPr>
            <w:tcW w:w="987" w:type="dxa"/>
            <w:tcBorders>
              <w:top w:val="nil"/>
              <w:left w:val="nil"/>
              <w:bottom w:val="single" w:sz="4" w:space="0" w:color="000000"/>
              <w:right w:val="single" w:sz="4" w:space="0" w:color="000000"/>
            </w:tcBorders>
            <w:shd w:val="clear" w:color="000000" w:fill="FFFFFF"/>
            <w:vAlign w:val="center"/>
            <w:hideMark/>
          </w:tcPr>
          <w:p w:rsidR="00633FBA" w:rsidRPr="00633FBA" w:rsidRDefault="00633FBA" w:rsidP="00633FBA">
            <w:pPr>
              <w:widowControl/>
              <w:jc w:val="right"/>
              <w:rPr>
                <w:rFonts w:ascii="Arial Narrow" w:hAnsi="Arial Narrow" w:cs="Arial"/>
                <w:color w:val="000000"/>
                <w:kern w:val="0"/>
                <w:sz w:val="16"/>
                <w:szCs w:val="16"/>
              </w:rPr>
            </w:pPr>
            <w:r w:rsidRPr="00633FBA">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633FBA" w:rsidRPr="00633FBA" w:rsidRDefault="00633FBA" w:rsidP="00633FBA">
            <w:pPr>
              <w:widowControl/>
              <w:jc w:val="right"/>
              <w:rPr>
                <w:rFonts w:ascii="Arial Narrow" w:hAnsi="Arial Narrow" w:cs="Arial"/>
                <w:color w:val="000000"/>
                <w:kern w:val="0"/>
                <w:sz w:val="16"/>
                <w:szCs w:val="16"/>
              </w:rPr>
            </w:pPr>
            <w:r w:rsidRPr="00633FBA">
              <w:rPr>
                <w:rFonts w:ascii="Arial Narrow" w:hAnsi="Arial Narrow" w:cs="Arial"/>
                <w:color w:val="000000"/>
                <w:kern w:val="0"/>
                <w:sz w:val="16"/>
                <w:szCs w:val="16"/>
              </w:rPr>
              <w:t xml:space="preserve">　</w:t>
            </w:r>
          </w:p>
        </w:tc>
      </w:tr>
      <w:tr w:rsidR="00633FBA" w:rsidRPr="00633FBA"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633FBA" w:rsidRPr="00633FBA" w:rsidRDefault="00633FBA" w:rsidP="00633FBA">
            <w:pPr>
              <w:widowControl/>
              <w:jc w:val="center"/>
              <w:rPr>
                <w:rFonts w:ascii="宋体" w:hAnsi="宋体" w:cs="Arial"/>
                <w:color w:val="000000"/>
                <w:kern w:val="0"/>
                <w:sz w:val="16"/>
                <w:szCs w:val="16"/>
              </w:rPr>
            </w:pPr>
            <w:r w:rsidRPr="00633FBA">
              <w:rPr>
                <w:rFonts w:ascii="宋体" w:hAnsi="宋体" w:cs="Arial" w:hint="eastAsia"/>
                <w:color w:val="000000"/>
                <w:kern w:val="0"/>
                <w:sz w:val="16"/>
                <w:szCs w:val="16"/>
              </w:rPr>
              <w:t>-g</w:t>
            </w:r>
          </w:p>
        </w:tc>
        <w:tc>
          <w:tcPr>
            <w:tcW w:w="3555" w:type="dxa"/>
            <w:tcBorders>
              <w:top w:val="nil"/>
              <w:left w:val="nil"/>
              <w:bottom w:val="single" w:sz="4" w:space="0" w:color="000000"/>
              <w:right w:val="single" w:sz="4" w:space="0" w:color="000000"/>
            </w:tcBorders>
            <w:shd w:val="clear" w:color="000000" w:fill="FFFFFF"/>
            <w:vAlign w:val="center"/>
            <w:hideMark/>
          </w:tcPr>
          <w:p w:rsidR="00633FBA" w:rsidRPr="00633FBA" w:rsidRDefault="00633FBA" w:rsidP="00633FBA">
            <w:pPr>
              <w:widowControl/>
              <w:jc w:val="left"/>
              <w:rPr>
                <w:rFonts w:ascii="宋体" w:hAnsi="宋体" w:cs="Arial"/>
                <w:color w:val="000000"/>
                <w:kern w:val="0"/>
                <w:sz w:val="16"/>
                <w:szCs w:val="16"/>
              </w:rPr>
            </w:pPr>
            <w:r w:rsidRPr="00633FBA">
              <w:rPr>
                <w:rFonts w:ascii="宋体" w:hAnsi="宋体" w:cs="Arial" w:hint="eastAsia"/>
                <w:color w:val="000000"/>
                <w:kern w:val="0"/>
                <w:sz w:val="16"/>
                <w:szCs w:val="16"/>
              </w:rPr>
              <w:t>附着式桥梁公示牌（520*320mm)</w:t>
            </w:r>
          </w:p>
        </w:tc>
        <w:tc>
          <w:tcPr>
            <w:tcW w:w="740" w:type="dxa"/>
            <w:tcBorders>
              <w:top w:val="nil"/>
              <w:left w:val="nil"/>
              <w:bottom w:val="single" w:sz="4" w:space="0" w:color="000000"/>
              <w:right w:val="single" w:sz="4" w:space="0" w:color="000000"/>
            </w:tcBorders>
            <w:shd w:val="clear" w:color="000000" w:fill="FFFFFF"/>
            <w:vAlign w:val="center"/>
            <w:hideMark/>
          </w:tcPr>
          <w:p w:rsidR="00633FBA" w:rsidRPr="00633FBA" w:rsidRDefault="00633FBA" w:rsidP="00633FBA">
            <w:pPr>
              <w:widowControl/>
              <w:jc w:val="center"/>
              <w:rPr>
                <w:rFonts w:ascii="宋体" w:hAnsi="宋体" w:cs="Arial"/>
                <w:color w:val="000000"/>
                <w:kern w:val="0"/>
                <w:sz w:val="16"/>
                <w:szCs w:val="16"/>
              </w:rPr>
            </w:pPr>
            <w:r w:rsidRPr="00633FBA">
              <w:rPr>
                <w:rFonts w:ascii="宋体" w:hAnsi="宋体" w:cs="Arial" w:hint="eastAsia"/>
                <w:color w:val="000000"/>
                <w:kern w:val="0"/>
                <w:sz w:val="16"/>
                <w:szCs w:val="16"/>
              </w:rPr>
              <w:t>处</w:t>
            </w:r>
          </w:p>
        </w:tc>
        <w:tc>
          <w:tcPr>
            <w:tcW w:w="1303" w:type="dxa"/>
            <w:tcBorders>
              <w:top w:val="nil"/>
              <w:left w:val="nil"/>
              <w:bottom w:val="single" w:sz="4" w:space="0" w:color="000000"/>
              <w:right w:val="single" w:sz="4" w:space="0" w:color="000000"/>
            </w:tcBorders>
            <w:shd w:val="clear" w:color="000000" w:fill="FFFFFF"/>
            <w:vAlign w:val="center"/>
            <w:hideMark/>
          </w:tcPr>
          <w:p w:rsidR="00633FBA" w:rsidRPr="00633FBA" w:rsidRDefault="00633FBA" w:rsidP="00633FBA">
            <w:pPr>
              <w:widowControl/>
              <w:jc w:val="right"/>
              <w:rPr>
                <w:rFonts w:ascii="Arial Narrow" w:hAnsi="Arial Narrow" w:cs="Arial"/>
                <w:color w:val="000000"/>
                <w:kern w:val="0"/>
                <w:sz w:val="16"/>
                <w:szCs w:val="16"/>
              </w:rPr>
            </w:pPr>
            <w:r w:rsidRPr="00633FBA">
              <w:rPr>
                <w:rFonts w:ascii="Arial Narrow" w:hAnsi="Arial Narrow" w:cs="Arial"/>
                <w:color w:val="000000"/>
                <w:kern w:val="0"/>
                <w:sz w:val="16"/>
                <w:szCs w:val="16"/>
              </w:rPr>
              <w:t>1.000</w:t>
            </w:r>
          </w:p>
        </w:tc>
        <w:tc>
          <w:tcPr>
            <w:tcW w:w="987" w:type="dxa"/>
            <w:tcBorders>
              <w:top w:val="nil"/>
              <w:left w:val="nil"/>
              <w:bottom w:val="single" w:sz="4" w:space="0" w:color="000000"/>
              <w:right w:val="single" w:sz="4" w:space="0" w:color="000000"/>
            </w:tcBorders>
            <w:shd w:val="clear" w:color="000000" w:fill="FFFFFF"/>
            <w:vAlign w:val="center"/>
            <w:hideMark/>
          </w:tcPr>
          <w:p w:rsidR="00633FBA" w:rsidRPr="00633FBA" w:rsidRDefault="00633FBA" w:rsidP="00633FBA">
            <w:pPr>
              <w:widowControl/>
              <w:jc w:val="right"/>
              <w:rPr>
                <w:rFonts w:ascii="Arial Narrow" w:hAnsi="Arial Narrow" w:cs="Arial"/>
                <w:color w:val="000000"/>
                <w:kern w:val="0"/>
                <w:sz w:val="16"/>
                <w:szCs w:val="16"/>
              </w:rPr>
            </w:pPr>
            <w:r w:rsidRPr="00633FBA">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633FBA" w:rsidRPr="00633FBA" w:rsidRDefault="00633FBA" w:rsidP="00633FBA">
            <w:pPr>
              <w:widowControl/>
              <w:jc w:val="right"/>
              <w:rPr>
                <w:rFonts w:ascii="Arial Narrow" w:hAnsi="Arial Narrow" w:cs="Arial"/>
                <w:color w:val="000000"/>
                <w:kern w:val="0"/>
                <w:sz w:val="16"/>
                <w:szCs w:val="16"/>
              </w:rPr>
            </w:pPr>
            <w:r w:rsidRPr="00633FBA">
              <w:rPr>
                <w:rFonts w:ascii="Arial Narrow" w:hAnsi="Arial Narrow" w:cs="Arial"/>
                <w:color w:val="000000"/>
                <w:kern w:val="0"/>
                <w:sz w:val="16"/>
                <w:szCs w:val="16"/>
              </w:rPr>
              <w:t xml:space="preserve">　</w:t>
            </w:r>
          </w:p>
        </w:tc>
      </w:tr>
      <w:tr w:rsidR="00A31370"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411</w:t>
            </w:r>
          </w:p>
        </w:tc>
        <w:tc>
          <w:tcPr>
            <w:tcW w:w="3555"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预应力混凝土工程</w:t>
            </w:r>
          </w:p>
        </w:tc>
        <w:tc>
          <w:tcPr>
            <w:tcW w:w="740"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A31370"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411-5</w:t>
            </w:r>
          </w:p>
        </w:tc>
        <w:tc>
          <w:tcPr>
            <w:tcW w:w="3555"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后张法预应力钢绞线</w:t>
            </w:r>
          </w:p>
        </w:tc>
        <w:tc>
          <w:tcPr>
            <w:tcW w:w="740"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A31370"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φs15.2钢绞线</w:t>
            </w:r>
          </w:p>
        </w:tc>
        <w:tc>
          <w:tcPr>
            <w:tcW w:w="740"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2764.400</w:t>
            </w:r>
          </w:p>
        </w:tc>
        <w:tc>
          <w:tcPr>
            <w:tcW w:w="987"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A31370"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锚具M15-6</w:t>
            </w:r>
          </w:p>
        </w:tc>
        <w:tc>
          <w:tcPr>
            <w:tcW w:w="740"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套</w:t>
            </w:r>
          </w:p>
        </w:tc>
        <w:tc>
          <w:tcPr>
            <w:tcW w:w="1303"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24.000</w:t>
            </w:r>
          </w:p>
        </w:tc>
        <w:tc>
          <w:tcPr>
            <w:tcW w:w="987"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A31370"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-c</w:t>
            </w:r>
          </w:p>
        </w:tc>
        <w:tc>
          <w:tcPr>
            <w:tcW w:w="3555"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锚具M15-7</w:t>
            </w:r>
          </w:p>
        </w:tc>
        <w:tc>
          <w:tcPr>
            <w:tcW w:w="740"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套</w:t>
            </w:r>
          </w:p>
        </w:tc>
        <w:tc>
          <w:tcPr>
            <w:tcW w:w="1303"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32.000</w:t>
            </w:r>
          </w:p>
        </w:tc>
        <w:tc>
          <w:tcPr>
            <w:tcW w:w="987"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A31370"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-d</w:t>
            </w:r>
          </w:p>
        </w:tc>
        <w:tc>
          <w:tcPr>
            <w:tcW w:w="3555"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Dn-70波纹管</w:t>
            </w:r>
          </w:p>
        </w:tc>
        <w:tc>
          <w:tcPr>
            <w:tcW w:w="740"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w:t>
            </w:r>
          </w:p>
        </w:tc>
        <w:tc>
          <w:tcPr>
            <w:tcW w:w="1303"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350.100</w:t>
            </w:r>
          </w:p>
        </w:tc>
        <w:tc>
          <w:tcPr>
            <w:tcW w:w="987"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A31370"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411-7</w:t>
            </w:r>
          </w:p>
        </w:tc>
        <w:tc>
          <w:tcPr>
            <w:tcW w:w="3555"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现浇预应力混凝土上部结构</w:t>
            </w:r>
          </w:p>
        </w:tc>
        <w:tc>
          <w:tcPr>
            <w:tcW w:w="740"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A31370"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现浇C40翼板和横隔板</w:t>
            </w:r>
          </w:p>
        </w:tc>
        <w:tc>
          <w:tcPr>
            <w:tcW w:w="740"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20.670</w:t>
            </w:r>
          </w:p>
        </w:tc>
        <w:tc>
          <w:tcPr>
            <w:tcW w:w="987"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A31370"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411-8</w:t>
            </w:r>
          </w:p>
        </w:tc>
        <w:tc>
          <w:tcPr>
            <w:tcW w:w="3555"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预制预应力混凝土上部结构</w:t>
            </w:r>
          </w:p>
        </w:tc>
        <w:tc>
          <w:tcPr>
            <w:tcW w:w="740"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A31370"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预制安装C40混凝土T梁</w:t>
            </w:r>
          </w:p>
        </w:tc>
        <w:tc>
          <w:tcPr>
            <w:tcW w:w="740"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95.040</w:t>
            </w:r>
          </w:p>
        </w:tc>
        <w:tc>
          <w:tcPr>
            <w:tcW w:w="987"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A31370"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413</w:t>
            </w:r>
          </w:p>
        </w:tc>
        <w:tc>
          <w:tcPr>
            <w:tcW w:w="3555"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砌石工程</w:t>
            </w:r>
          </w:p>
        </w:tc>
        <w:tc>
          <w:tcPr>
            <w:tcW w:w="740"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A31370"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413-1</w:t>
            </w:r>
          </w:p>
        </w:tc>
        <w:tc>
          <w:tcPr>
            <w:tcW w:w="3555"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浆砌片石</w:t>
            </w:r>
          </w:p>
        </w:tc>
        <w:tc>
          <w:tcPr>
            <w:tcW w:w="740"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A31370"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M10浆砌片石八字墙</w:t>
            </w:r>
          </w:p>
        </w:tc>
        <w:tc>
          <w:tcPr>
            <w:tcW w:w="740"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87.350</w:t>
            </w:r>
          </w:p>
        </w:tc>
        <w:tc>
          <w:tcPr>
            <w:tcW w:w="987"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A31370"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M7.5片石铺砌及隔水墙</w:t>
            </w:r>
          </w:p>
        </w:tc>
        <w:tc>
          <w:tcPr>
            <w:tcW w:w="740"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237.830</w:t>
            </w:r>
          </w:p>
        </w:tc>
        <w:tc>
          <w:tcPr>
            <w:tcW w:w="987"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A31370"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-c</w:t>
            </w:r>
          </w:p>
        </w:tc>
        <w:tc>
          <w:tcPr>
            <w:tcW w:w="3555"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砂砾垫层</w:t>
            </w:r>
          </w:p>
        </w:tc>
        <w:tc>
          <w:tcPr>
            <w:tcW w:w="740"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82.310</w:t>
            </w:r>
          </w:p>
        </w:tc>
        <w:tc>
          <w:tcPr>
            <w:tcW w:w="987"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A31370"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413-2</w:t>
            </w:r>
          </w:p>
        </w:tc>
        <w:tc>
          <w:tcPr>
            <w:tcW w:w="3555"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浆砌块石</w:t>
            </w:r>
          </w:p>
        </w:tc>
        <w:tc>
          <w:tcPr>
            <w:tcW w:w="740"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A31370"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M10浆砌块石八字墙墙身镶面</w:t>
            </w:r>
          </w:p>
        </w:tc>
        <w:tc>
          <w:tcPr>
            <w:tcW w:w="740"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28.750</w:t>
            </w:r>
          </w:p>
        </w:tc>
        <w:tc>
          <w:tcPr>
            <w:tcW w:w="987"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A31370"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415</w:t>
            </w:r>
          </w:p>
        </w:tc>
        <w:tc>
          <w:tcPr>
            <w:tcW w:w="3555"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桥面铺装</w:t>
            </w:r>
          </w:p>
        </w:tc>
        <w:tc>
          <w:tcPr>
            <w:tcW w:w="740"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A31370"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415-2</w:t>
            </w:r>
          </w:p>
        </w:tc>
        <w:tc>
          <w:tcPr>
            <w:tcW w:w="3555"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水泥混凝土桥面铺装</w:t>
            </w:r>
          </w:p>
        </w:tc>
        <w:tc>
          <w:tcPr>
            <w:tcW w:w="740"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A31370"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C40混凝土桥面铺装</w:t>
            </w:r>
          </w:p>
        </w:tc>
        <w:tc>
          <w:tcPr>
            <w:tcW w:w="740"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30.550</w:t>
            </w:r>
          </w:p>
        </w:tc>
        <w:tc>
          <w:tcPr>
            <w:tcW w:w="987"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A31370"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415-3</w:t>
            </w:r>
          </w:p>
        </w:tc>
        <w:tc>
          <w:tcPr>
            <w:tcW w:w="3555"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防水层</w:t>
            </w:r>
          </w:p>
        </w:tc>
        <w:tc>
          <w:tcPr>
            <w:tcW w:w="740"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A31370"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沥青碎石封层防水层</w:t>
            </w:r>
          </w:p>
        </w:tc>
        <w:tc>
          <w:tcPr>
            <w:tcW w:w="740"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m2</w:t>
            </w:r>
          </w:p>
        </w:tc>
        <w:tc>
          <w:tcPr>
            <w:tcW w:w="1303"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305.500</w:t>
            </w:r>
          </w:p>
        </w:tc>
        <w:tc>
          <w:tcPr>
            <w:tcW w:w="987"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A31370"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415-4</w:t>
            </w:r>
          </w:p>
        </w:tc>
        <w:tc>
          <w:tcPr>
            <w:tcW w:w="3555"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桥面排水</w:t>
            </w:r>
          </w:p>
        </w:tc>
        <w:tc>
          <w:tcPr>
            <w:tcW w:w="740"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A31370"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泄水管</w:t>
            </w:r>
          </w:p>
        </w:tc>
        <w:tc>
          <w:tcPr>
            <w:tcW w:w="740"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套</w:t>
            </w:r>
          </w:p>
        </w:tc>
        <w:tc>
          <w:tcPr>
            <w:tcW w:w="1303"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10.000</w:t>
            </w:r>
          </w:p>
        </w:tc>
        <w:tc>
          <w:tcPr>
            <w:tcW w:w="987"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A31370"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416</w:t>
            </w:r>
          </w:p>
        </w:tc>
        <w:tc>
          <w:tcPr>
            <w:tcW w:w="3555"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桥梁支座</w:t>
            </w:r>
          </w:p>
        </w:tc>
        <w:tc>
          <w:tcPr>
            <w:tcW w:w="740"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A31370"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416-1</w:t>
            </w:r>
          </w:p>
        </w:tc>
        <w:tc>
          <w:tcPr>
            <w:tcW w:w="3555"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板式橡胶支座</w:t>
            </w:r>
          </w:p>
        </w:tc>
        <w:tc>
          <w:tcPr>
            <w:tcW w:w="740"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A31370"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圆形板式橡胶支座安装（GYZ300×63mm）</w:t>
            </w:r>
          </w:p>
        </w:tc>
        <w:tc>
          <w:tcPr>
            <w:tcW w:w="740"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个</w:t>
            </w:r>
          </w:p>
        </w:tc>
        <w:tc>
          <w:tcPr>
            <w:tcW w:w="1303"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28.000</w:t>
            </w:r>
          </w:p>
        </w:tc>
        <w:tc>
          <w:tcPr>
            <w:tcW w:w="987"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A31370"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416-3</w:t>
            </w:r>
          </w:p>
        </w:tc>
        <w:tc>
          <w:tcPr>
            <w:tcW w:w="3555"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隔震橡胶支座</w:t>
            </w:r>
          </w:p>
        </w:tc>
        <w:tc>
          <w:tcPr>
            <w:tcW w:w="740"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A31370" w:rsidRPr="007158AD" w:rsidRDefault="00A31370"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A31370" w:rsidRPr="007158AD" w:rsidTr="00633FBA">
        <w:trPr>
          <w:gridAfter w:val="1"/>
          <w:wAfter w:w="152" w:type="dxa"/>
          <w:trHeight w:val="1320"/>
        </w:trPr>
        <w:tc>
          <w:tcPr>
            <w:tcW w:w="8600" w:type="dxa"/>
            <w:gridSpan w:val="6"/>
            <w:tcBorders>
              <w:top w:val="nil"/>
              <w:left w:val="nil"/>
              <w:bottom w:val="nil"/>
              <w:right w:val="nil"/>
            </w:tcBorders>
            <w:shd w:val="clear" w:color="000000" w:fill="FFFFFF"/>
            <w:vAlign w:val="center"/>
            <w:hideMark/>
          </w:tcPr>
          <w:p w:rsidR="00A31370" w:rsidRPr="007158AD" w:rsidRDefault="00A31370" w:rsidP="007158AD">
            <w:pPr>
              <w:widowControl/>
              <w:jc w:val="left"/>
              <w:rPr>
                <w:rFonts w:ascii="宋体" w:hAnsi="宋体" w:cs="Arial"/>
                <w:b/>
                <w:bCs/>
                <w:color w:val="000000"/>
                <w:kern w:val="0"/>
                <w:sz w:val="28"/>
                <w:szCs w:val="28"/>
              </w:rPr>
            </w:pPr>
            <w:r w:rsidRPr="007158AD">
              <w:rPr>
                <w:rFonts w:ascii="宋体" w:hAnsi="宋体" w:cs="Arial" w:hint="eastAsia"/>
                <w:b/>
                <w:bCs/>
                <w:color w:val="000000"/>
                <w:kern w:val="0"/>
                <w:sz w:val="28"/>
                <w:szCs w:val="28"/>
              </w:rPr>
              <w:lastRenderedPageBreak/>
              <w:t xml:space="preserve">  5.1 工程量清单表</w:t>
            </w:r>
            <w:r w:rsidRPr="007158AD">
              <w:rPr>
                <w:rFonts w:ascii="宋体" w:hAnsi="宋体" w:cs="Arial" w:hint="eastAsia"/>
                <w:b/>
                <w:bCs/>
                <w:color w:val="000000"/>
                <w:kern w:val="0"/>
                <w:sz w:val="28"/>
                <w:szCs w:val="28"/>
              </w:rPr>
              <w:br/>
              <w:t xml:space="preserve">                        工程量清单表</w:t>
            </w:r>
          </w:p>
        </w:tc>
      </w:tr>
      <w:tr w:rsidR="00A31370" w:rsidRPr="007158AD" w:rsidTr="00633FBA">
        <w:trPr>
          <w:gridAfter w:val="1"/>
          <w:wAfter w:w="152" w:type="dxa"/>
          <w:trHeight w:val="439"/>
        </w:trPr>
        <w:tc>
          <w:tcPr>
            <w:tcW w:w="860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A31370" w:rsidRPr="007158AD" w:rsidRDefault="00A31370" w:rsidP="007158AD">
            <w:pPr>
              <w:widowControl/>
              <w:jc w:val="center"/>
              <w:rPr>
                <w:rFonts w:ascii="宋体" w:hAnsi="宋体" w:cs="Arial"/>
                <w:b/>
                <w:bCs/>
                <w:color w:val="000000"/>
                <w:kern w:val="0"/>
                <w:sz w:val="24"/>
                <w:szCs w:val="24"/>
              </w:rPr>
            </w:pPr>
            <w:r w:rsidRPr="007158AD">
              <w:rPr>
                <w:rFonts w:ascii="宋体" w:hAnsi="宋体" w:cs="Arial" w:hint="eastAsia"/>
                <w:b/>
                <w:bCs/>
                <w:color w:val="000000"/>
                <w:kern w:val="0"/>
                <w:sz w:val="24"/>
                <w:szCs w:val="24"/>
              </w:rPr>
              <w:t>K1434+778     杨寨子桥</w:t>
            </w:r>
          </w:p>
        </w:tc>
      </w:tr>
      <w:tr w:rsidR="00A31370" w:rsidRPr="007158AD" w:rsidTr="00633FBA">
        <w:trPr>
          <w:gridAfter w:val="1"/>
          <w:wAfter w:w="152" w:type="dxa"/>
          <w:trHeight w:val="342"/>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子目号</w:t>
            </w:r>
          </w:p>
        </w:tc>
        <w:tc>
          <w:tcPr>
            <w:tcW w:w="3555"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子目名称</w:t>
            </w:r>
          </w:p>
        </w:tc>
        <w:tc>
          <w:tcPr>
            <w:tcW w:w="740"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单位</w:t>
            </w:r>
          </w:p>
        </w:tc>
        <w:tc>
          <w:tcPr>
            <w:tcW w:w="1303"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数量</w:t>
            </w:r>
          </w:p>
        </w:tc>
        <w:tc>
          <w:tcPr>
            <w:tcW w:w="987" w:type="dxa"/>
            <w:tcBorders>
              <w:top w:val="nil"/>
              <w:left w:val="nil"/>
              <w:bottom w:val="single" w:sz="4" w:space="0" w:color="000000"/>
              <w:right w:val="single" w:sz="4" w:space="0" w:color="000000"/>
            </w:tcBorders>
            <w:shd w:val="clear" w:color="000000" w:fill="FFFFFF"/>
            <w:vAlign w:val="center"/>
            <w:hideMark/>
          </w:tcPr>
          <w:p w:rsidR="00A31370" w:rsidRPr="007158AD" w:rsidRDefault="00A31370"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单价</w:t>
            </w:r>
          </w:p>
        </w:tc>
        <w:tc>
          <w:tcPr>
            <w:tcW w:w="987" w:type="dxa"/>
            <w:tcBorders>
              <w:top w:val="nil"/>
              <w:left w:val="nil"/>
              <w:bottom w:val="single" w:sz="4" w:space="0" w:color="000000"/>
              <w:right w:val="single" w:sz="8" w:space="0" w:color="000000"/>
            </w:tcBorders>
            <w:shd w:val="clear" w:color="000000" w:fill="FFFFFF"/>
            <w:vAlign w:val="center"/>
            <w:hideMark/>
          </w:tcPr>
          <w:p w:rsidR="00A31370" w:rsidRPr="007158AD" w:rsidRDefault="00A31370"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合价</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tcPr>
          <w:p w:rsidR="00E512FB" w:rsidRPr="007158AD" w:rsidRDefault="00E512FB" w:rsidP="00894A50">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tcPr>
          <w:p w:rsidR="00E512FB" w:rsidRPr="007158AD" w:rsidRDefault="00E512FB" w:rsidP="00894A50">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抗震橡胶挡块（300*300*30mm)</w:t>
            </w:r>
          </w:p>
        </w:tc>
        <w:tc>
          <w:tcPr>
            <w:tcW w:w="740" w:type="dxa"/>
            <w:tcBorders>
              <w:top w:val="nil"/>
              <w:left w:val="nil"/>
              <w:bottom w:val="single" w:sz="4" w:space="0" w:color="000000"/>
              <w:right w:val="single" w:sz="4" w:space="0" w:color="000000"/>
            </w:tcBorders>
            <w:shd w:val="clear" w:color="000000" w:fill="FFFFFF"/>
            <w:vAlign w:val="center"/>
          </w:tcPr>
          <w:p w:rsidR="00E512FB" w:rsidRPr="007158AD" w:rsidRDefault="00E512FB" w:rsidP="00894A50">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个</w:t>
            </w:r>
          </w:p>
        </w:tc>
        <w:tc>
          <w:tcPr>
            <w:tcW w:w="1303" w:type="dxa"/>
            <w:tcBorders>
              <w:top w:val="nil"/>
              <w:left w:val="nil"/>
              <w:bottom w:val="single" w:sz="4" w:space="0" w:color="000000"/>
              <w:right w:val="single" w:sz="4" w:space="0" w:color="000000"/>
            </w:tcBorders>
            <w:shd w:val="clear" w:color="000000" w:fill="FFFFFF"/>
            <w:vAlign w:val="center"/>
          </w:tcPr>
          <w:p w:rsidR="00E512FB" w:rsidRPr="007158AD" w:rsidRDefault="00E512FB" w:rsidP="00894A50">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4.000</w:t>
            </w:r>
          </w:p>
        </w:tc>
        <w:tc>
          <w:tcPr>
            <w:tcW w:w="987" w:type="dxa"/>
            <w:tcBorders>
              <w:top w:val="nil"/>
              <w:left w:val="nil"/>
              <w:bottom w:val="single" w:sz="4" w:space="0" w:color="000000"/>
              <w:right w:val="single" w:sz="4" w:space="0" w:color="000000"/>
            </w:tcBorders>
            <w:shd w:val="clear" w:color="000000" w:fill="FFFFFF"/>
            <w:vAlign w:val="center"/>
          </w:tcPr>
          <w:p w:rsidR="00E512FB" w:rsidRPr="007158AD" w:rsidRDefault="00E512FB" w:rsidP="00894A50">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tcPr>
          <w:p w:rsidR="00E512FB" w:rsidRPr="007158AD" w:rsidRDefault="00E512FB" w:rsidP="00894A50">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tcPr>
          <w:p w:rsidR="00E512FB" w:rsidRPr="007158AD" w:rsidRDefault="00E512FB" w:rsidP="00894A50">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tcPr>
          <w:p w:rsidR="00E512FB" w:rsidRPr="007158AD" w:rsidRDefault="00E512FB" w:rsidP="00894A50">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抗震橡胶挡块（200*200*20mm)</w:t>
            </w:r>
          </w:p>
        </w:tc>
        <w:tc>
          <w:tcPr>
            <w:tcW w:w="740" w:type="dxa"/>
            <w:tcBorders>
              <w:top w:val="nil"/>
              <w:left w:val="nil"/>
              <w:bottom w:val="single" w:sz="4" w:space="0" w:color="000000"/>
              <w:right w:val="single" w:sz="4" w:space="0" w:color="000000"/>
            </w:tcBorders>
            <w:shd w:val="clear" w:color="000000" w:fill="FFFFFF"/>
            <w:vAlign w:val="center"/>
          </w:tcPr>
          <w:p w:rsidR="00E512FB" w:rsidRPr="007158AD" w:rsidRDefault="00E512FB" w:rsidP="00894A50">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个</w:t>
            </w:r>
          </w:p>
        </w:tc>
        <w:tc>
          <w:tcPr>
            <w:tcW w:w="1303" w:type="dxa"/>
            <w:tcBorders>
              <w:top w:val="nil"/>
              <w:left w:val="nil"/>
              <w:bottom w:val="single" w:sz="4" w:space="0" w:color="000000"/>
              <w:right w:val="single" w:sz="4" w:space="0" w:color="000000"/>
            </w:tcBorders>
            <w:shd w:val="clear" w:color="000000" w:fill="FFFFFF"/>
            <w:vAlign w:val="center"/>
          </w:tcPr>
          <w:p w:rsidR="00E512FB" w:rsidRPr="007158AD" w:rsidRDefault="00E512FB" w:rsidP="00894A50">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28.000</w:t>
            </w:r>
          </w:p>
        </w:tc>
        <w:tc>
          <w:tcPr>
            <w:tcW w:w="987" w:type="dxa"/>
            <w:tcBorders>
              <w:top w:val="nil"/>
              <w:left w:val="nil"/>
              <w:bottom w:val="single" w:sz="4" w:space="0" w:color="000000"/>
              <w:right w:val="single" w:sz="4" w:space="0" w:color="000000"/>
            </w:tcBorders>
            <w:shd w:val="clear" w:color="000000" w:fill="FFFFFF"/>
            <w:vAlign w:val="center"/>
          </w:tcPr>
          <w:p w:rsidR="00E512FB" w:rsidRPr="007158AD" w:rsidRDefault="00E512FB" w:rsidP="00894A50">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tcPr>
          <w:p w:rsidR="00E512FB" w:rsidRPr="007158AD" w:rsidRDefault="00E512FB" w:rsidP="00894A50">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tcPr>
          <w:p w:rsidR="00E512FB" w:rsidRPr="007158AD" w:rsidRDefault="00E512FB" w:rsidP="00894A50">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-c</w:t>
            </w:r>
          </w:p>
        </w:tc>
        <w:tc>
          <w:tcPr>
            <w:tcW w:w="3555" w:type="dxa"/>
            <w:tcBorders>
              <w:top w:val="nil"/>
              <w:left w:val="nil"/>
              <w:bottom w:val="single" w:sz="4" w:space="0" w:color="000000"/>
              <w:right w:val="single" w:sz="4" w:space="0" w:color="000000"/>
            </w:tcBorders>
            <w:shd w:val="clear" w:color="000000" w:fill="FFFFFF"/>
            <w:vAlign w:val="center"/>
          </w:tcPr>
          <w:p w:rsidR="00E512FB" w:rsidRPr="007158AD" w:rsidRDefault="00E512FB" w:rsidP="00894A50">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橡胶垫（φ200*30mm)</w:t>
            </w:r>
          </w:p>
        </w:tc>
        <w:tc>
          <w:tcPr>
            <w:tcW w:w="740" w:type="dxa"/>
            <w:tcBorders>
              <w:top w:val="nil"/>
              <w:left w:val="nil"/>
              <w:bottom w:val="single" w:sz="4" w:space="0" w:color="000000"/>
              <w:right w:val="single" w:sz="4" w:space="0" w:color="000000"/>
            </w:tcBorders>
            <w:shd w:val="clear" w:color="000000" w:fill="FFFFFF"/>
            <w:vAlign w:val="center"/>
          </w:tcPr>
          <w:p w:rsidR="00E512FB" w:rsidRPr="007158AD" w:rsidRDefault="00E512FB" w:rsidP="00894A50">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个</w:t>
            </w:r>
          </w:p>
        </w:tc>
        <w:tc>
          <w:tcPr>
            <w:tcW w:w="1303" w:type="dxa"/>
            <w:tcBorders>
              <w:top w:val="nil"/>
              <w:left w:val="nil"/>
              <w:bottom w:val="single" w:sz="4" w:space="0" w:color="000000"/>
              <w:right w:val="single" w:sz="4" w:space="0" w:color="000000"/>
            </w:tcBorders>
            <w:shd w:val="clear" w:color="000000" w:fill="FFFFFF"/>
            <w:vAlign w:val="center"/>
          </w:tcPr>
          <w:p w:rsidR="00E512FB" w:rsidRPr="007158AD" w:rsidRDefault="00E512FB" w:rsidP="00894A50">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52.000</w:t>
            </w:r>
          </w:p>
        </w:tc>
        <w:tc>
          <w:tcPr>
            <w:tcW w:w="987" w:type="dxa"/>
            <w:tcBorders>
              <w:top w:val="nil"/>
              <w:left w:val="nil"/>
              <w:bottom w:val="single" w:sz="4" w:space="0" w:color="000000"/>
              <w:right w:val="single" w:sz="4" w:space="0" w:color="000000"/>
            </w:tcBorders>
            <w:shd w:val="clear" w:color="000000" w:fill="FFFFFF"/>
            <w:vAlign w:val="center"/>
          </w:tcPr>
          <w:p w:rsidR="00E512FB" w:rsidRPr="007158AD" w:rsidRDefault="00E512FB" w:rsidP="00894A50">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tcPr>
          <w:p w:rsidR="00E512FB" w:rsidRPr="007158AD" w:rsidRDefault="00E512FB" w:rsidP="00894A50">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tcPr>
          <w:p w:rsidR="00E512FB" w:rsidRPr="007158AD" w:rsidRDefault="00E512FB" w:rsidP="00894A50">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3555" w:type="dxa"/>
            <w:tcBorders>
              <w:top w:val="nil"/>
              <w:left w:val="nil"/>
              <w:bottom w:val="single" w:sz="4" w:space="0" w:color="000000"/>
              <w:right w:val="single" w:sz="4" w:space="0" w:color="000000"/>
            </w:tcBorders>
            <w:shd w:val="clear" w:color="000000" w:fill="FFFFFF"/>
            <w:vAlign w:val="center"/>
          </w:tcPr>
          <w:p w:rsidR="00E512FB" w:rsidRPr="007158AD" w:rsidRDefault="00E512FB" w:rsidP="00894A50">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清单  第600章  安全设施及预埋管线</w:t>
            </w:r>
          </w:p>
        </w:tc>
        <w:tc>
          <w:tcPr>
            <w:tcW w:w="740" w:type="dxa"/>
            <w:tcBorders>
              <w:top w:val="nil"/>
              <w:left w:val="nil"/>
              <w:bottom w:val="single" w:sz="4" w:space="0" w:color="000000"/>
              <w:right w:val="single" w:sz="4" w:space="0" w:color="000000"/>
            </w:tcBorders>
            <w:shd w:val="clear" w:color="000000" w:fill="FFFFFF"/>
            <w:vAlign w:val="center"/>
          </w:tcPr>
          <w:p w:rsidR="00E512FB" w:rsidRPr="007158AD" w:rsidRDefault="00E512FB" w:rsidP="00894A50">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tcPr>
          <w:p w:rsidR="00E512FB" w:rsidRPr="007158AD" w:rsidRDefault="00E512FB" w:rsidP="00894A50">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tcPr>
          <w:p w:rsidR="00E512FB" w:rsidRPr="007158AD" w:rsidRDefault="00E512FB" w:rsidP="00894A50">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tcPr>
          <w:p w:rsidR="00E512FB" w:rsidRPr="007158AD" w:rsidRDefault="00E512FB" w:rsidP="00894A50">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tcPr>
          <w:p w:rsidR="00E512FB" w:rsidRPr="007158AD" w:rsidRDefault="00E512FB" w:rsidP="00894A50">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602</w:t>
            </w:r>
          </w:p>
        </w:tc>
        <w:tc>
          <w:tcPr>
            <w:tcW w:w="3555" w:type="dxa"/>
            <w:tcBorders>
              <w:top w:val="nil"/>
              <w:left w:val="nil"/>
              <w:bottom w:val="single" w:sz="4" w:space="0" w:color="000000"/>
              <w:right w:val="single" w:sz="4" w:space="0" w:color="000000"/>
            </w:tcBorders>
            <w:shd w:val="clear" w:color="000000" w:fill="FFFFFF"/>
            <w:vAlign w:val="center"/>
          </w:tcPr>
          <w:p w:rsidR="00E512FB" w:rsidRPr="007158AD" w:rsidRDefault="00E512FB" w:rsidP="00894A50">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护栏</w:t>
            </w:r>
          </w:p>
        </w:tc>
        <w:tc>
          <w:tcPr>
            <w:tcW w:w="740" w:type="dxa"/>
            <w:tcBorders>
              <w:top w:val="nil"/>
              <w:left w:val="nil"/>
              <w:bottom w:val="single" w:sz="4" w:space="0" w:color="000000"/>
              <w:right w:val="single" w:sz="4" w:space="0" w:color="000000"/>
            </w:tcBorders>
            <w:shd w:val="clear" w:color="000000" w:fill="FFFFFF"/>
            <w:vAlign w:val="center"/>
          </w:tcPr>
          <w:p w:rsidR="00E512FB" w:rsidRPr="007158AD" w:rsidRDefault="00E512FB" w:rsidP="00894A50">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tcPr>
          <w:p w:rsidR="00E512FB" w:rsidRPr="007158AD" w:rsidRDefault="00E512FB" w:rsidP="00894A50">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tcPr>
          <w:p w:rsidR="00E512FB" w:rsidRPr="007158AD" w:rsidRDefault="00E512FB" w:rsidP="00894A50">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tcPr>
          <w:p w:rsidR="00E512FB" w:rsidRPr="007158AD" w:rsidRDefault="00E512FB" w:rsidP="00894A50">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602-3</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波形梁钢护栏</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A级波形梁钢护栏（包括过渡段及标准段）</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188.000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604-1</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单柱式交通标志</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D=1000 一杆二牌限重警告标志</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处</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2.000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605</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道路交通标线</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605-5</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轮廓标</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附着式轮廓标</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个</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40.000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208"/>
        </w:trPr>
        <w:tc>
          <w:tcPr>
            <w:tcW w:w="1028" w:type="dxa"/>
            <w:tcBorders>
              <w:top w:val="nil"/>
              <w:left w:val="single" w:sz="8" w:space="0" w:color="000000"/>
              <w:bottom w:val="single" w:sz="4" w:space="0" w:color="000000"/>
              <w:right w:val="single" w:sz="4" w:space="0" w:color="000000"/>
            </w:tcBorders>
            <w:vAlign w:val="center"/>
          </w:tcPr>
          <w:p w:rsidR="00E512FB" w:rsidRPr="007158AD" w:rsidRDefault="00E512FB" w:rsidP="007158AD">
            <w:pPr>
              <w:widowControl/>
              <w:jc w:val="left"/>
              <w:rPr>
                <w:rFonts w:ascii="宋体" w:hAnsi="宋体" w:cs="Arial"/>
                <w:color w:val="000000"/>
                <w:kern w:val="0"/>
                <w:sz w:val="16"/>
                <w:szCs w:val="16"/>
              </w:rPr>
            </w:pPr>
          </w:p>
        </w:tc>
        <w:tc>
          <w:tcPr>
            <w:tcW w:w="3555" w:type="dxa"/>
            <w:tcBorders>
              <w:top w:val="nil"/>
              <w:left w:val="nil"/>
              <w:bottom w:val="single" w:sz="4" w:space="0" w:color="000000"/>
              <w:right w:val="single" w:sz="4" w:space="0" w:color="000000"/>
            </w:tcBorders>
            <w:vAlign w:val="center"/>
          </w:tcPr>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Pr="007158AD" w:rsidRDefault="00E512FB" w:rsidP="007158AD">
            <w:pPr>
              <w:widowControl/>
              <w:jc w:val="left"/>
              <w:rPr>
                <w:rFonts w:ascii="宋体" w:hAnsi="宋体" w:cs="Arial"/>
                <w:color w:val="000000"/>
                <w:kern w:val="0"/>
                <w:sz w:val="16"/>
                <w:szCs w:val="16"/>
              </w:rPr>
            </w:pPr>
          </w:p>
        </w:tc>
        <w:tc>
          <w:tcPr>
            <w:tcW w:w="740" w:type="dxa"/>
            <w:tcBorders>
              <w:top w:val="nil"/>
              <w:left w:val="nil"/>
              <w:bottom w:val="single" w:sz="4" w:space="0" w:color="000000"/>
              <w:right w:val="single" w:sz="4" w:space="0" w:color="000000"/>
            </w:tcBorders>
            <w:vAlign w:val="center"/>
          </w:tcPr>
          <w:p w:rsidR="00E512FB" w:rsidRPr="007158AD" w:rsidRDefault="00E512FB" w:rsidP="007158AD">
            <w:pPr>
              <w:widowControl/>
              <w:jc w:val="left"/>
              <w:rPr>
                <w:rFonts w:ascii="宋体" w:hAnsi="宋体" w:cs="Arial"/>
                <w:color w:val="000000"/>
                <w:kern w:val="0"/>
                <w:sz w:val="16"/>
                <w:szCs w:val="16"/>
              </w:rPr>
            </w:pPr>
          </w:p>
        </w:tc>
        <w:tc>
          <w:tcPr>
            <w:tcW w:w="1303" w:type="dxa"/>
            <w:tcBorders>
              <w:top w:val="nil"/>
              <w:left w:val="nil"/>
              <w:bottom w:val="single" w:sz="4" w:space="0" w:color="000000"/>
              <w:right w:val="single" w:sz="4" w:space="0" w:color="000000"/>
            </w:tcBorders>
            <w:vAlign w:val="center"/>
          </w:tcPr>
          <w:p w:rsidR="00E512FB" w:rsidRPr="007158AD" w:rsidRDefault="00E512FB" w:rsidP="007158AD">
            <w:pPr>
              <w:widowControl/>
              <w:jc w:val="left"/>
              <w:rPr>
                <w:rFonts w:ascii="Arial Narrow" w:hAnsi="Arial Narrow" w:cs="Arial"/>
                <w:color w:val="000000"/>
                <w:kern w:val="0"/>
                <w:sz w:val="16"/>
                <w:szCs w:val="16"/>
              </w:rPr>
            </w:pPr>
          </w:p>
        </w:tc>
        <w:tc>
          <w:tcPr>
            <w:tcW w:w="987" w:type="dxa"/>
            <w:tcBorders>
              <w:top w:val="nil"/>
              <w:left w:val="nil"/>
              <w:bottom w:val="single" w:sz="4" w:space="0" w:color="000000"/>
              <w:right w:val="single" w:sz="4" w:space="0" w:color="000000"/>
            </w:tcBorders>
            <w:vAlign w:val="center"/>
          </w:tcPr>
          <w:p w:rsidR="00E512FB" w:rsidRPr="007158AD" w:rsidRDefault="00E512FB" w:rsidP="007158AD">
            <w:pPr>
              <w:widowControl/>
              <w:jc w:val="left"/>
              <w:rPr>
                <w:rFonts w:ascii="Arial Narrow" w:hAnsi="Arial Narrow" w:cs="Arial"/>
                <w:color w:val="000000"/>
                <w:kern w:val="0"/>
                <w:sz w:val="16"/>
                <w:szCs w:val="16"/>
              </w:rPr>
            </w:pPr>
          </w:p>
        </w:tc>
        <w:tc>
          <w:tcPr>
            <w:tcW w:w="987" w:type="dxa"/>
            <w:tcBorders>
              <w:top w:val="nil"/>
              <w:left w:val="nil"/>
              <w:bottom w:val="single" w:sz="4" w:space="0" w:color="000000"/>
              <w:right w:val="single" w:sz="8" w:space="0" w:color="000000"/>
            </w:tcBorders>
            <w:vAlign w:val="center"/>
          </w:tcPr>
          <w:p w:rsidR="00E512FB" w:rsidRPr="007158AD" w:rsidRDefault="00E512FB" w:rsidP="007158AD">
            <w:pPr>
              <w:widowControl/>
              <w:jc w:val="left"/>
              <w:rPr>
                <w:rFonts w:ascii="Arial Narrow" w:hAnsi="Arial Narrow" w:cs="Arial"/>
                <w:color w:val="000000"/>
                <w:kern w:val="0"/>
                <w:sz w:val="16"/>
                <w:szCs w:val="16"/>
              </w:rPr>
            </w:pPr>
          </w:p>
        </w:tc>
      </w:tr>
      <w:tr w:rsidR="00E512FB" w:rsidRPr="007158AD" w:rsidTr="00633FBA">
        <w:trPr>
          <w:gridAfter w:val="1"/>
          <w:wAfter w:w="152" w:type="dxa"/>
          <w:trHeight w:val="300"/>
        </w:trPr>
        <w:tc>
          <w:tcPr>
            <w:tcW w:w="8600" w:type="dxa"/>
            <w:gridSpan w:val="6"/>
            <w:tcBorders>
              <w:top w:val="nil"/>
              <w:left w:val="single" w:sz="8" w:space="0" w:color="000000"/>
              <w:bottom w:val="single" w:sz="8" w:space="0" w:color="000000"/>
              <w:right w:val="single" w:sz="8"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K1434+778     杨寨子桥  合计   人民币         元</w:t>
            </w:r>
          </w:p>
        </w:tc>
      </w:tr>
      <w:tr w:rsidR="00E512FB" w:rsidRPr="007158AD" w:rsidTr="00633FBA">
        <w:trPr>
          <w:gridAfter w:val="1"/>
          <w:wAfter w:w="152" w:type="dxa"/>
          <w:trHeight w:val="942"/>
        </w:trPr>
        <w:tc>
          <w:tcPr>
            <w:tcW w:w="1028" w:type="dxa"/>
            <w:tcBorders>
              <w:top w:val="nil"/>
              <w:left w:val="nil"/>
              <w:bottom w:val="nil"/>
              <w:right w:val="nil"/>
            </w:tcBorders>
            <w:shd w:val="clear" w:color="000000" w:fill="FFFFFF"/>
            <w:hideMark/>
          </w:tcPr>
          <w:p w:rsidR="00E512FB" w:rsidRPr="007158AD" w:rsidRDefault="00E512FB" w:rsidP="007158AD">
            <w:pPr>
              <w:widowControl/>
              <w:jc w:val="left"/>
              <w:rPr>
                <w:rFonts w:ascii="SansSerif" w:hAnsi="SansSerif" w:cs="Arial"/>
                <w:color w:val="000000"/>
                <w:kern w:val="0"/>
                <w:sz w:val="20"/>
                <w:szCs w:val="20"/>
              </w:rPr>
            </w:pPr>
            <w:r w:rsidRPr="007158AD">
              <w:rPr>
                <w:rFonts w:ascii="SansSerif" w:hAnsi="SansSerif" w:cs="Arial"/>
                <w:color w:val="000000"/>
                <w:kern w:val="0"/>
                <w:sz w:val="20"/>
                <w:szCs w:val="20"/>
              </w:rPr>
              <w:t xml:space="preserve">　</w:t>
            </w:r>
          </w:p>
        </w:tc>
        <w:tc>
          <w:tcPr>
            <w:tcW w:w="3555" w:type="dxa"/>
            <w:tcBorders>
              <w:top w:val="nil"/>
              <w:left w:val="nil"/>
              <w:bottom w:val="nil"/>
              <w:right w:val="nil"/>
            </w:tcBorders>
            <w:shd w:val="clear" w:color="000000" w:fill="FFFFFF"/>
            <w:hideMark/>
          </w:tcPr>
          <w:p w:rsidR="00E512FB" w:rsidRPr="007158AD" w:rsidRDefault="00E512FB" w:rsidP="007158AD">
            <w:pPr>
              <w:widowControl/>
              <w:jc w:val="left"/>
              <w:rPr>
                <w:rFonts w:ascii="SansSerif" w:hAnsi="SansSerif" w:cs="Arial"/>
                <w:color w:val="000000"/>
                <w:kern w:val="0"/>
                <w:sz w:val="20"/>
                <w:szCs w:val="20"/>
              </w:rPr>
            </w:pPr>
            <w:r w:rsidRPr="007158AD">
              <w:rPr>
                <w:rFonts w:ascii="SansSerif" w:hAnsi="SansSerif" w:cs="Arial"/>
                <w:color w:val="000000"/>
                <w:kern w:val="0"/>
                <w:sz w:val="20"/>
                <w:szCs w:val="20"/>
              </w:rPr>
              <w:t xml:space="preserve">　</w:t>
            </w:r>
          </w:p>
        </w:tc>
        <w:tc>
          <w:tcPr>
            <w:tcW w:w="740" w:type="dxa"/>
            <w:tcBorders>
              <w:top w:val="nil"/>
              <w:left w:val="nil"/>
              <w:bottom w:val="nil"/>
              <w:right w:val="nil"/>
            </w:tcBorders>
            <w:shd w:val="clear" w:color="000000" w:fill="FFFFFF"/>
            <w:hideMark/>
          </w:tcPr>
          <w:p w:rsidR="00E512FB" w:rsidRPr="007158AD" w:rsidRDefault="00E512FB" w:rsidP="007158AD">
            <w:pPr>
              <w:widowControl/>
              <w:jc w:val="left"/>
              <w:rPr>
                <w:rFonts w:ascii="SansSerif" w:hAnsi="SansSerif" w:cs="Arial"/>
                <w:color w:val="000000"/>
                <w:kern w:val="0"/>
                <w:sz w:val="20"/>
                <w:szCs w:val="20"/>
              </w:rPr>
            </w:pPr>
            <w:r w:rsidRPr="007158AD">
              <w:rPr>
                <w:rFonts w:ascii="SansSerif" w:hAnsi="SansSerif" w:cs="Arial"/>
                <w:color w:val="000000"/>
                <w:kern w:val="0"/>
                <w:sz w:val="20"/>
                <w:szCs w:val="20"/>
              </w:rPr>
              <w:t xml:space="preserve">　</w:t>
            </w:r>
          </w:p>
        </w:tc>
        <w:tc>
          <w:tcPr>
            <w:tcW w:w="1303" w:type="dxa"/>
            <w:tcBorders>
              <w:top w:val="nil"/>
              <w:left w:val="nil"/>
              <w:bottom w:val="nil"/>
              <w:right w:val="nil"/>
            </w:tcBorders>
            <w:shd w:val="clear" w:color="000000" w:fill="FFFFFF"/>
            <w:hideMark/>
          </w:tcPr>
          <w:p w:rsidR="00E512FB" w:rsidRPr="007158AD" w:rsidRDefault="00E512FB" w:rsidP="007158AD">
            <w:pPr>
              <w:widowControl/>
              <w:jc w:val="left"/>
              <w:rPr>
                <w:rFonts w:ascii="SansSerif" w:hAnsi="SansSerif" w:cs="Arial"/>
                <w:color w:val="000000"/>
                <w:kern w:val="0"/>
                <w:sz w:val="20"/>
                <w:szCs w:val="20"/>
              </w:rPr>
            </w:pPr>
            <w:r w:rsidRPr="007158AD">
              <w:rPr>
                <w:rFonts w:ascii="SansSerif" w:hAnsi="SansSerif" w:cs="Arial"/>
                <w:color w:val="000000"/>
                <w:kern w:val="0"/>
                <w:sz w:val="20"/>
                <w:szCs w:val="20"/>
              </w:rPr>
              <w:t xml:space="preserve">　</w:t>
            </w:r>
          </w:p>
        </w:tc>
        <w:tc>
          <w:tcPr>
            <w:tcW w:w="987" w:type="dxa"/>
            <w:tcBorders>
              <w:top w:val="nil"/>
              <w:left w:val="nil"/>
              <w:bottom w:val="nil"/>
              <w:right w:val="nil"/>
            </w:tcBorders>
            <w:shd w:val="clear" w:color="000000" w:fill="FFFFFF"/>
            <w:hideMark/>
          </w:tcPr>
          <w:p w:rsidR="00E512FB" w:rsidRPr="007158AD" w:rsidRDefault="00E512FB" w:rsidP="007158AD">
            <w:pPr>
              <w:widowControl/>
              <w:jc w:val="left"/>
              <w:rPr>
                <w:rFonts w:ascii="SansSerif" w:hAnsi="SansSerif" w:cs="Arial"/>
                <w:color w:val="000000"/>
                <w:kern w:val="0"/>
                <w:sz w:val="20"/>
                <w:szCs w:val="20"/>
              </w:rPr>
            </w:pPr>
            <w:r w:rsidRPr="007158AD">
              <w:rPr>
                <w:rFonts w:ascii="SansSerif" w:hAnsi="SansSerif" w:cs="Arial"/>
                <w:color w:val="000000"/>
                <w:kern w:val="0"/>
                <w:sz w:val="20"/>
                <w:szCs w:val="20"/>
              </w:rPr>
              <w:t xml:space="preserve">　</w:t>
            </w:r>
          </w:p>
        </w:tc>
        <w:tc>
          <w:tcPr>
            <w:tcW w:w="987" w:type="dxa"/>
            <w:tcBorders>
              <w:top w:val="nil"/>
              <w:left w:val="nil"/>
              <w:bottom w:val="nil"/>
              <w:right w:val="nil"/>
            </w:tcBorders>
            <w:shd w:val="clear" w:color="000000" w:fill="FFFFFF"/>
            <w:hideMark/>
          </w:tcPr>
          <w:p w:rsidR="00E512FB" w:rsidRPr="007158AD" w:rsidRDefault="00E512FB" w:rsidP="007158AD">
            <w:pPr>
              <w:widowControl/>
              <w:jc w:val="left"/>
              <w:rPr>
                <w:rFonts w:ascii="SansSerif" w:hAnsi="SansSerif" w:cs="Arial"/>
                <w:color w:val="000000"/>
                <w:kern w:val="0"/>
                <w:sz w:val="20"/>
                <w:szCs w:val="20"/>
              </w:rPr>
            </w:pPr>
            <w:r w:rsidRPr="007158AD">
              <w:rPr>
                <w:rFonts w:ascii="SansSerif" w:hAnsi="SansSerif" w:cs="Arial"/>
                <w:color w:val="000000"/>
                <w:kern w:val="0"/>
                <w:sz w:val="20"/>
                <w:szCs w:val="20"/>
              </w:rPr>
              <w:t xml:space="preserve">　</w:t>
            </w:r>
          </w:p>
        </w:tc>
      </w:tr>
      <w:tr w:rsidR="00E512FB" w:rsidRPr="007158AD" w:rsidTr="00633FBA">
        <w:trPr>
          <w:gridAfter w:val="1"/>
          <w:wAfter w:w="152" w:type="dxa"/>
          <w:trHeight w:val="1320"/>
        </w:trPr>
        <w:tc>
          <w:tcPr>
            <w:tcW w:w="8600" w:type="dxa"/>
            <w:gridSpan w:val="6"/>
            <w:tcBorders>
              <w:top w:val="nil"/>
              <w:left w:val="nil"/>
              <w:bottom w:val="nil"/>
              <w:right w:val="nil"/>
            </w:tcBorders>
            <w:shd w:val="clear" w:color="000000" w:fill="FFFFFF"/>
            <w:vAlign w:val="center"/>
            <w:hideMark/>
          </w:tcPr>
          <w:p w:rsidR="00E512FB" w:rsidRPr="007158AD" w:rsidRDefault="00E512FB" w:rsidP="007158AD">
            <w:pPr>
              <w:widowControl/>
              <w:jc w:val="left"/>
              <w:rPr>
                <w:rFonts w:ascii="宋体" w:hAnsi="宋体" w:cs="Arial"/>
                <w:b/>
                <w:bCs/>
                <w:color w:val="000000"/>
                <w:kern w:val="0"/>
                <w:sz w:val="28"/>
                <w:szCs w:val="28"/>
              </w:rPr>
            </w:pPr>
            <w:r w:rsidRPr="007158AD">
              <w:rPr>
                <w:rFonts w:ascii="宋体" w:hAnsi="宋体" w:cs="Arial" w:hint="eastAsia"/>
                <w:b/>
                <w:bCs/>
                <w:color w:val="000000"/>
                <w:kern w:val="0"/>
                <w:sz w:val="28"/>
                <w:szCs w:val="28"/>
              </w:rPr>
              <w:lastRenderedPageBreak/>
              <w:t xml:space="preserve">  5.1 工程量清单表</w:t>
            </w:r>
            <w:r w:rsidRPr="007158AD">
              <w:rPr>
                <w:rFonts w:ascii="宋体" w:hAnsi="宋体" w:cs="Arial" w:hint="eastAsia"/>
                <w:b/>
                <w:bCs/>
                <w:color w:val="000000"/>
                <w:kern w:val="0"/>
                <w:sz w:val="28"/>
                <w:szCs w:val="28"/>
              </w:rPr>
              <w:br/>
              <w:t xml:space="preserve">                        工程量清单表</w:t>
            </w:r>
          </w:p>
        </w:tc>
      </w:tr>
      <w:tr w:rsidR="00E512FB" w:rsidRPr="007158AD" w:rsidTr="00633FBA">
        <w:trPr>
          <w:gridAfter w:val="1"/>
          <w:wAfter w:w="152" w:type="dxa"/>
          <w:trHeight w:val="439"/>
        </w:trPr>
        <w:tc>
          <w:tcPr>
            <w:tcW w:w="860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24"/>
                <w:szCs w:val="24"/>
              </w:rPr>
            </w:pPr>
            <w:r w:rsidRPr="007158AD">
              <w:rPr>
                <w:rFonts w:ascii="宋体" w:hAnsi="宋体" w:cs="Arial" w:hint="eastAsia"/>
                <w:b/>
                <w:bCs/>
                <w:color w:val="000000"/>
                <w:kern w:val="0"/>
                <w:sz w:val="24"/>
                <w:szCs w:val="24"/>
              </w:rPr>
              <w:t>K1435+857  平定桥</w:t>
            </w:r>
          </w:p>
        </w:tc>
      </w:tr>
      <w:tr w:rsidR="00E512FB" w:rsidRPr="007158AD" w:rsidTr="00633FBA">
        <w:trPr>
          <w:gridAfter w:val="1"/>
          <w:wAfter w:w="152" w:type="dxa"/>
          <w:trHeight w:val="342"/>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子目号</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子目名称</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单位</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数量</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单价</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合价</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清单  第200章  路 基</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202-3</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拆除结构物</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拆除钢筋混凝土结构并外运</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700.000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-c</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拆除圬工并外运</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200.000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209</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挡土墙</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209-2</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基础</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C15片石混凝土基础</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85.310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209-3</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砌体挡土墙</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M10浆砌片石墙身</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155.930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M10浆砌块石镶面</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61.980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209-7</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挡墙回填透水性材料</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749.000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清单  第400章  桥梁、涵洞</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403</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钢筋</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403-1</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基础钢筋（含灌注桩、承台、桩系梁、沉桩、沉井等）</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带肋钢筋（HRB335、HRB400）</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49353.300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403-2</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下部结构钢筋</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带肋钢筋（HRB335、HRB400）</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21328.600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403-3</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上部结构钢筋</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光圆钢筋（HPB235、HPB300）</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9889.400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带肋钢筋（HRB335、HRB400）</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62258.700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403-4</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附属结构钢筋及钢构件</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光圆钢筋（HPB235、HPB300）</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484.500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带肋钢筋（HRB335、HRB400）</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14658.200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-c</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支座钢板350*350*20mm</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1076.880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-d</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φ54*3 钢管</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931.200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-e</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精轧螺纹钢筋JL32</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1611.700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-f</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JLM精轧螺纹钢锚具（螺母及垫板）</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套</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312.000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404</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基坑开挖及回填</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404-1</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挖土方</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挖基土方</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1052.000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405</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钻孔灌注桩</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405-1</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钻孔灌注桩</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C30桥台钻孔灌注桩φ1.2m</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300.000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C30桥墩钻孔灌注桩φ1.2m</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150.000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410</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结构混凝土工程</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42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410-1</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混凝土基础（包括支撑梁、桩基承台、桩系梁，但不包括桩基）</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C15片石混凝土八字墙基础</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21.550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1320"/>
        </w:trPr>
        <w:tc>
          <w:tcPr>
            <w:tcW w:w="8600" w:type="dxa"/>
            <w:gridSpan w:val="6"/>
            <w:tcBorders>
              <w:top w:val="nil"/>
              <w:left w:val="nil"/>
              <w:bottom w:val="nil"/>
              <w:right w:val="nil"/>
            </w:tcBorders>
            <w:shd w:val="clear" w:color="000000" w:fill="FFFFFF"/>
            <w:vAlign w:val="center"/>
            <w:hideMark/>
          </w:tcPr>
          <w:p w:rsidR="00E512FB" w:rsidRPr="007158AD" w:rsidRDefault="00E512FB" w:rsidP="007158AD">
            <w:pPr>
              <w:widowControl/>
              <w:jc w:val="left"/>
              <w:rPr>
                <w:rFonts w:ascii="宋体" w:hAnsi="宋体" w:cs="Arial"/>
                <w:b/>
                <w:bCs/>
                <w:color w:val="000000"/>
                <w:kern w:val="0"/>
                <w:sz w:val="28"/>
                <w:szCs w:val="28"/>
              </w:rPr>
            </w:pPr>
            <w:r w:rsidRPr="007158AD">
              <w:rPr>
                <w:rFonts w:ascii="宋体" w:hAnsi="宋体" w:cs="Arial" w:hint="eastAsia"/>
                <w:b/>
                <w:bCs/>
                <w:color w:val="000000"/>
                <w:kern w:val="0"/>
                <w:sz w:val="28"/>
                <w:szCs w:val="28"/>
              </w:rPr>
              <w:lastRenderedPageBreak/>
              <w:t xml:space="preserve">  5.1 工程量清单表</w:t>
            </w:r>
            <w:r w:rsidRPr="007158AD">
              <w:rPr>
                <w:rFonts w:ascii="宋体" w:hAnsi="宋体" w:cs="Arial" w:hint="eastAsia"/>
                <w:b/>
                <w:bCs/>
                <w:color w:val="000000"/>
                <w:kern w:val="0"/>
                <w:sz w:val="28"/>
                <w:szCs w:val="28"/>
              </w:rPr>
              <w:br/>
              <w:t xml:space="preserve">                        工程量清单表</w:t>
            </w:r>
          </w:p>
        </w:tc>
      </w:tr>
      <w:tr w:rsidR="00E512FB" w:rsidRPr="007158AD" w:rsidTr="00633FBA">
        <w:trPr>
          <w:gridAfter w:val="1"/>
          <w:wAfter w:w="152" w:type="dxa"/>
          <w:trHeight w:val="439"/>
        </w:trPr>
        <w:tc>
          <w:tcPr>
            <w:tcW w:w="860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24"/>
                <w:szCs w:val="24"/>
              </w:rPr>
            </w:pPr>
            <w:r w:rsidRPr="007158AD">
              <w:rPr>
                <w:rFonts w:ascii="宋体" w:hAnsi="宋体" w:cs="Arial" w:hint="eastAsia"/>
                <w:b/>
                <w:bCs/>
                <w:color w:val="000000"/>
                <w:kern w:val="0"/>
                <w:sz w:val="24"/>
                <w:szCs w:val="24"/>
              </w:rPr>
              <w:t>K1435+857  平定桥</w:t>
            </w:r>
          </w:p>
        </w:tc>
      </w:tr>
      <w:tr w:rsidR="00E512FB" w:rsidRPr="007158AD" w:rsidTr="00633FBA">
        <w:trPr>
          <w:gridAfter w:val="1"/>
          <w:wAfter w:w="152" w:type="dxa"/>
          <w:trHeight w:val="342"/>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子目号</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子目名称</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单位</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数量</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单价</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合价</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410-2</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混凝土下部结构</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-c</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C35盖梁混凝土</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110.340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-d</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C35耳背墙混凝土</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27.140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410-6</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现浇混凝土附属结构</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C40混凝土防撞墙及中央护栏</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37.680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C40支座和垫石混凝土</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0.450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-c</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C40抗震措施混凝土</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3.840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-d</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C35墩台挡块混凝土</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1.560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-e</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C30桥头搭板混凝土</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70.440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-f</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黑黄涂料</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m2</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93.600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-g</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附着式桥梁公示牌（520*320mm)</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处</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411</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预应力混凝土工程</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411-5</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后张法预应力钢绞线</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φs15.2钢绞线</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5528.800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锚具M15-6</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套</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48.000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-c</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锚具M15-7</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套</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64.000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-d</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Dn-70波纹管</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700.200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411-7</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现浇预应力混凝土上部结构</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现浇C40翼板和横隔板</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41.340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411-8</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预制预应力混凝土上部结构</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预制安装C40混凝土T梁</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190.080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413</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砌石工程</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413-1</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浆砌片石</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M10浆砌片石八字墙</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56.880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M7.5片石铺砌及隔水墙</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419.560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-c</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砂砾垫层</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148.750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413-2</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浆砌块石</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M10浆砌块石八字墙墙身镶面</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22.760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415</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桥面铺装</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415-2</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水泥混凝土桥面铺装</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C40混凝土桥面铺装</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61.100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415-3</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防水层</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沥青碎石封层防水层</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m2</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611.000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415-4</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桥面排水</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泄水管</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套</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20.000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416</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桥梁支座</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416-1</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板式橡胶支座</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圆形板式橡胶支座安装（GYZ300×63mm）</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个</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56.000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1320"/>
        </w:trPr>
        <w:tc>
          <w:tcPr>
            <w:tcW w:w="8600" w:type="dxa"/>
            <w:gridSpan w:val="6"/>
            <w:tcBorders>
              <w:top w:val="nil"/>
              <w:left w:val="nil"/>
              <w:bottom w:val="nil"/>
              <w:right w:val="nil"/>
            </w:tcBorders>
            <w:shd w:val="clear" w:color="000000" w:fill="FFFFFF"/>
            <w:vAlign w:val="center"/>
            <w:hideMark/>
          </w:tcPr>
          <w:p w:rsidR="00E512FB" w:rsidRPr="007158AD" w:rsidRDefault="00E512FB" w:rsidP="007158AD">
            <w:pPr>
              <w:widowControl/>
              <w:jc w:val="left"/>
              <w:rPr>
                <w:rFonts w:ascii="宋体" w:hAnsi="宋体" w:cs="Arial"/>
                <w:b/>
                <w:bCs/>
                <w:color w:val="000000"/>
                <w:kern w:val="0"/>
                <w:sz w:val="28"/>
                <w:szCs w:val="28"/>
              </w:rPr>
            </w:pPr>
            <w:r w:rsidRPr="007158AD">
              <w:rPr>
                <w:rFonts w:ascii="宋体" w:hAnsi="宋体" w:cs="Arial" w:hint="eastAsia"/>
                <w:b/>
                <w:bCs/>
                <w:color w:val="000000"/>
                <w:kern w:val="0"/>
                <w:sz w:val="28"/>
                <w:szCs w:val="28"/>
              </w:rPr>
              <w:lastRenderedPageBreak/>
              <w:t xml:space="preserve">  5.1 工程量清单表</w:t>
            </w:r>
            <w:r w:rsidRPr="007158AD">
              <w:rPr>
                <w:rFonts w:ascii="宋体" w:hAnsi="宋体" w:cs="Arial" w:hint="eastAsia"/>
                <w:b/>
                <w:bCs/>
                <w:color w:val="000000"/>
                <w:kern w:val="0"/>
                <w:sz w:val="28"/>
                <w:szCs w:val="28"/>
              </w:rPr>
              <w:br/>
              <w:t xml:space="preserve">                        工程量清单表</w:t>
            </w:r>
          </w:p>
        </w:tc>
      </w:tr>
      <w:tr w:rsidR="00E512FB" w:rsidRPr="007158AD" w:rsidTr="00633FBA">
        <w:trPr>
          <w:gridAfter w:val="1"/>
          <w:wAfter w:w="152" w:type="dxa"/>
          <w:trHeight w:val="439"/>
        </w:trPr>
        <w:tc>
          <w:tcPr>
            <w:tcW w:w="860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24"/>
                <w:szCs w:val="24"/>
              </w:rPr>
            </w:pPr>
            <w:r w:rsidRPr="007158AD">
              <w:rPr>
                <w:rFonts w:ascii="宋体" w:hAnsi="宋体" w:cs="Arial" w:hint="eastAsia"/>
                <w:b/>
                <w:bCs/>
                <w:color w:val="000000"/>
                <w:kern w:val="0"/>
                <w:sz w:val="24"/>
                <w:szCs w:val="24"/>
              </w:rPr>
              <w:t>K1435+857  平定桥</w:t>
            </w:r>
          </w:p>
        </w:tc>
      </w:tr>
      <w:tr w:rsidR="00E512FB" w:rsidRPr="007158AD" w:rsidTr="00633FBA">
        <w:trPr>
          <w:gridAfter w:val="1"/>
          <w:wAfter w:w="152" w:type="dxa"/>
          <w:trHeight w:val="342"/>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子目号</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子目名称</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单位</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数量</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单价</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合价</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416-3</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隔震橡胶支座</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抗震橡胶挡块（300*300*30mm)</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个</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8.000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抗震橡胶挡块（200*200*20mm)</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个</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56.000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-c</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橡胶垫（φ200*30mm)</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个</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156.000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清单  第600章  安全设施及预埋管线</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602</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护栏</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602-3</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波形梁钢护栏</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A级波形梁钢护栏（包括过渡段及标准段）</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188.000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604-1</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单柱式交通标志</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D=1000 一杆二牌限重警告标志</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处</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2.000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605</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道路交通标线</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605-5</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轮廓标</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附着式轮廓标</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个</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56.000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208"/>
        </w:trPr>
        <w:tc>
          <w:tcPr>
            <w:tcW w:w="1028" w:type="dxa"/>
            <w:tcBorders>
              <w:top w:val="nil"/>
              <w:left w:val="single" w:sz="8" w:space="0" w:color="000000"/>
              <w:bottom w:val="single" w:sz="4" w:space="0" w:color="000000"/>
              <w:right w:val="single" w:sz="4" w:space="0" w:color="000000"/>
            </w:tcBorders>
            <w:vAlign w:val="center"/>
            <w:hideMark/>
          </w:tcPr>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Pr="007158AD" w:rsidRDefault="00E512FB" w:rsidP="007158AD">
            <w:pPr>
              <w:widowControl/>
              <w:jc w:val="left"/>
              <w:rPr>
                <w:rFonts w:ascii="宋体" w:hAnsi="宋体" w:cs="Arial"/>
                <w:color w:val="000000"/>
                <w:kern w:val="0"/>
                <w:sz w:val="16"/>
                <w:szCs w:val="16"/>
              </w:rPr>
            </w:pPr>
          </w:p>
        </w:tc>
        <w:tc>
          <w:tcPr>
            <w:tcW w:w="3555" w:type="dxa"/>
            <w:tcBorders>
              <w:top w:val="nil"/>
              <w:left w:val="nil"/>
              <w:bottom w:val="single" w:sz="4" w:space="0" w:color="000000"/>
              <w:right w:val="single" w:sz="4" w:space="0" w:color="000000"/>
            </w:tcBorders>
            <w:vAlign w:val="center"/>
            <w:hideMark/>
          </w:tcPr>
          <w:p w:rsidR="00E512FB" w:rsidRPr="007158AD" w:rsidRDefault="00E512FB" w:rsidP="007158AD">
            <w:pPr>
              <w:widowControl/>
              <w:jc w:val="left"/>
              <w:rPr>
                <w:rFonts w:ascii="宋体" w:hAnsi="宋体" w:cs="Arial"/>
                <w:color w:val="000000"/>
                <w:kern w:val="0"/>
                <w:sz w:val="16"/>
                <w:szCs w:val="16"/>
              </w:rPr>
            </w:pPr>
          </w:p>
        </w:tc>
        <w:tc>
          <w:tcPr>
            <w:tcW w:w="740" w:type="dxa"/>
            <w:tcBorders>
              <w:top w:val="nil"/>
              <w:left w:val="nil"/>
              <w:bottom w:val="single" w:sz="4" w:space="0" w:color="000000"/>
              <w:right w:val="single" w:sz="4" w:space="0" w:color="000000"/>
            </w:tcBorders>
            <w:vAlign w:val="center"/>
            <w:hideMark/>
          </w:tcPr>
          <w:p w:rsidR="00E512FB" w:rsidRPr="007158AD" w:rsidRDefault="00E512FB" w:rsidP="007158AD">
            <w:pPr>
              <w:widowControl/>
              <w:jc w:val="left"/>
              <w:rPr>
                <w:rFonts w:ascii="宋体" w:hAnsi="宋体" w:cs="Arial"/>
                <w:color w:val="000000"/>
                <w:kern w:val="0"/>
                <w:sz w:val="16"/>
                <w:szCs w:val="16"/>
              </w:rPr>
            </w:pPr>
          </w:p>
        </w:tc>
        <w:tc>
          <w:tcPr>
            <w:tcW w:w="1303" w:type="dxa"/>
            <w:tcBorders>
              <w:top w:val="nil"/>
              <w:left w:val="nil"/>
              <w:bottom w:val="single" w:sz="4" w:space="0" w:color="000000"/>
              <w:right w:val="single" w:sz="4" w:space="0" w:color="000000"/>
            </w:tcBorders>
            <w:vAlign w:val="center"/>
            <w:hideMark/>
          </w:tcPr>
          <w:p w:rsidR="00E512FB" w:rsidRPr="007158AD" w:rsidRDefault="00E512FB" w:rsidP="007158AD">
            <w:pPr>
              <w:widowControl/>
              <w:jc w:val="left"/>
              <w:rPr>
                <w:rFonts w:ascii="Arial Narrow" w:hAnsi="Arial Narrow" w:cs="Arial"/>
                <w:color w:val="000000"/>
                <w:kern w:val="0"/>
                <w:sz w:val="16"/>
                <w:szCs w:val="16"/>
              </w:rPr>
            </w:pPr>
          </w:p>
        </w:tc>
        <w:tc>
          <w:tcPr>
            <w:tcW w:w="987" w:type="dxa"/>
            <w:tcBorders>
              <w:top w:val="nil"/>
              <w:left w:val="nil"/>
              <w:bottom w:val="single" w:sz="4" w:space="0" w:color="000000"/>
              <w:right w:val="single" w:sz="4" w:space="0" w:color="000000"/>
            </w:tcBorders>
            <w:vAlign w:val="center"/>
            <w:hideMark/>
          </w:tcPr>
          <w:p w:rsidR="00E512FB" w:rsidRPr="007158AD" w:rsidRDefault="00E512FB" w:rsidP="007158AD">
            <w:pPr>
              <w:widowControl/>
              <w:jc w:val="left"/>
              <w:rPr>
                <w:rFonts w:ascii="Arial Narrow" w:hAnsi="Arial Narrow" w:cs="Arial"/>
                <w:color w:val="000000"/>
                <w:kern w:val="0"/>
                <w:sz w:val="16"/>
                <w:szCs w:val="16"/>
              </w:rPr>
            </w:pPr>
          </w:p>
        </w:tc>
        <w:tc>
          <w:tcPr>
            <w:tcW w:w="987" w:type="dxa"/>
            <w:tcBorders>
              <w:top w:val="nil"/>
              <w:left w:val="nil"/>
              <w:bottom w:val="single" w:sz="4" w:space="0" w:color="000000"/>
              <w:right w:val="single" w:sz="8" w:space="0" w:color="000000"/>
            </w:tcBorders>
            <w:vAlign w:val="center"/>
            <w:hideMark/>
          </w:tcPr>
          <w:p w:rsidR="00E512FB" w:rsidRPr="007158AD" w:rsidRDefault="00E512FB" w:rsidP="007158AD">
            <w:pPr>
              <w:widowControl/>
              <w:jc w:val="left"/>
              <w:rPr>
                <w:rFonts w:ascii="Arial Narrow" w:hAnsi="Arial Narrow" w:cs="Arial"/>
                <w:color w:val="000000"/>
                <w:kern w:val="0"/>
                <w:sz w:val="16"/>
                <w:szCs w:val="16"/>
              </w:rPr>
            </w:pPr>
          </w:p>
        </w:tc>
      </w:tr>
      <w:tr w:rsidR="00E512FB" w:rsidRPr="007158AD" w:rsidTr="00633FBA">
        <w:trPr>
          <w:gridAfter w:val="1"/>
          <w:wAfter w:w="152" w:type="dxa"/>
          <w:trHeight w:val="300"/>
        </w:trPr>
        <w:tc>
          <w:tcPr>
            <w:tcW w:w="8600" w:type="dxa"/>
            <w:gridSpan w:val="6"/>
            <w:tcBorders>
              <w:top w:val="nil"/>
              <w:left w:val="single" w:sz="8" w:space="0" w:color="000000"/>
              <w:bottom w:val="single" w:sz="8" w:space="0" w:color="000000"/>
              <w:right w:val="single" w:sz="8"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K1435+857  平定桥  合计   人民币        元</w:t>
            </w:r>
          </w:p>
        </w:tc>
      </w:tr>
      <w:tr w:rsidR="00E512FB" w:rsidRPr="007158AD" w:rsidTr="00633FBA">
        <w:trPr>
          <w:gridAfter w:val="1"/>
          <w:wAfter w:w="152" w:type="dxa"/>
          <w:trHeight w:val="1320"/>
        </w:trPr>
        <w:tc>
          <w:tcPr>
            <w:tcW w:w="8600" w:type="dxa"/>
            <w:gridSpan w:val="6"/>
            <w:tcBorders>
              <w:top w:val="nil"/>
              <w:left w:val="nil"/>
              <w:bottom w:val="nil"/>
              <w:right w:val="nil"/>
            </w:tcBorders>
            <w:shd w:val="clear" w:color="000000" w:fill="FFFFFF"/>
            <w:vAlign w:val="center"/>
            <w:hideMark/>
          </w:tcPr>
          <w:p w:rsidR="00E512FB" w:rsidRPr="007158AD" w:rsidRDefault="00E512FB" w:rsidP="007158AD">
            <w:pPr>
              <w:widowControl/>
              <w:jc w:val="left"/>
              <w:rPr>
                <w:rFonts w:ascii="宋体" w:hAnsi="宋体" w:cs="Arial"/>
                <w:b/>
                <w:bCs/>
                <w:color w:val="000000"/>
                <w:kern w:val="0"/>
                <w:sz w:val="28"/>
                <w:szCs w:val="28"/>
              </w:rPr>
            </w:pPr>
            <w:r w:rsidRPr="007158AD">
              <w:rPr>
                <w:rFonts w:ascii="宋体" w:hAnsi="宋体" w:cs="Arial" w:hint="eastAsia"/>
                <w:b/>
                <w:bCs/>
                <w:color w:val="000000"/>
                <w:kern w:val="0"/>
                <w:sz w:val="28"/>
                <w:szCs w:val="28"/>
              </w:rPr>
              <w:lastRenderedPageBreak/>
              <w:t xml:space="preserve">  5.1 工程量清单表</w:t>
            </w:r>
            <w:r w:rsidRPr="007158AD">
              <w:rPr>
                <w:rFonts w:ascii="宋体" w:hAnsi="宋体" w:cs="Arial" w:hint="eastAsia"/>
                <w:b/>
                <w:bCs/>
                <w:color w:val="000000"/>
                <w:kern w:val="0"/>
                <w:sz w:val="28"/>
                <w:szCs w:val="28"/>
              </w:rPr>
              <w:br/>
              <w:t xml:space="preserve">                        工程量清单表</w:t>
            </w:r>
          </w:p>
        </w:tc>
      </w:tr>
      <w:tr w:rsidR="00E512FB" w:rsidRPr="007158AD" w:rsidTr="00633FBA">
        <w:trPr>
          <w:gridAfter w:val="1"/>
          <w:wAfter w:w="152" w:type="dxa"/>
          <w:trHeight w:val="439"/>
        </w:trPr>
        <w:tc>
          <w:tcPr>
            <w:tcW w:w="860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24"/>
                <w:szCs w:val="24"/>
              </w:rPr>
            </w:pPr>
            <w:r w:rsidRPr="007158AD">
              <w:rPr>
                <w:rFonts w:ascii="宋体" w:hAnsi="宋体" w:cs="Arial" w:hint="eastAsia"/>
                <w:b/>
                <w:bCs/>
                <w:color w:val="000000"/>
                <w:kern w:val="0"/>
                <w:sz w:val="24"/>
                <w:szCs w:val="24"/>
              </w:rPr>
              <w:t>K1438+31  南台桥</w:t>
            </w:r>
          </w:p>
        </w:tc>
      </w:tr>
      <w:tr w:rsidR="00E512FB" w:rsidRPr="007158AD" w:rsidTr="00633FBA">
        <w:trPr>
          <w:gridAfter w:val="1"/>
          <w:wAfter w:w="152" w:type="dxa"/>
          <w:trHeight w:val="342"/>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子目号</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子目名称</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单位</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数量</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单价</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合价</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清单  第200章  路 基</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202-3</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拆除结构物</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拆除钢筋混凝土结构并外运</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500.000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-c</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拆除圬工并外运</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100.000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209</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挡土墙</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209-2</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基础</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C15片石混凝土基础</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70.790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209-3</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砌体挡土墙</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M10浆砌片石墙身</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84.050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M10浆砌块石镶面</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43.311</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209-7</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挡墙回填透水性材料</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486.000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清单  第400章  桥梁、涵洞</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403</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钢筋</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403-1</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基础钢筋（含灌注桩、承台、桩系梁、沉桩、沉井等）</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带肋钢筋（HRB335、HRB400）</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42064.800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403-2</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下部结构钢筋</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带肋钢筋（HRB335、HRB400）</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16619.000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403-3</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上部结构钢筋</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光圆钢筋（HPB235、HPB300）</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5993.300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带肋钢筋（HRB335、HRB400）</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37853.400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403-4</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附属结构钢筋及钢构件</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光圆钢筋（HPB235、HPB300）</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315.400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带肋钢筋（HRB335、HRB400）</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11663.400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-c</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支座钢板350*350*20mm</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538.440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-d</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φ54*3 钢管</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529.300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-e</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精轧螺纹钢筋JL32</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993.500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-f</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JLM精轧螺纹钢锚具（螺母及垫板）</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套</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104.000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404</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基坑开挖及回填</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404-1</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挖土方</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挖基土方</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1300.000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405</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钻孔灌注桩</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405-1</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钻孔灌注桩</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C30桥台钻孔灌注桩φ1.2m</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360.000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410</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结构混凝土工程</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42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410-1</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混凝土基础（包括支撑梁、桩基承台、桩系梁，但不包括桩基）</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C15片石混凝土八字墙基础</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28.660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410-2</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混凝土下部结构</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1320"/>
        </w:trPr>
        <w:tc>
          <w:tcPr>
            <w:tcW w:w="8600" w:type="dxa"/>
            <w:gridSpan w:val="6"/>
            <w:tcBorders>
              <w:top w:val="nil"/>
              <w:left w:val="nil"/>
              <w:bottom w:val="nil"/>
              <w:right w:val="nil"/>
            </w:tcBorders>
            <w:shd w:val="clear" w:color="000000" w:fill="FFFFFF"/>
            <w:vAlign w:val="center"/>
            <w:hideMark/>
          </w:tcPr>
          <w:p w:rsidR="00E512FB" w:rsidRPr="007158AD" w:rsidRDefault="00E512FB" w:rsidP="007158AD">
            <w:pPr>
              <w:widowControl/>
              <w:jc w:val="left"/>
              <w:rPr>
                <w:rFonts w:ascii="宋体" w:hAnsi="宋体" w:cs="Arial"/>
                <w:b/>
                <w:bCs/>
                <w:color w:val="000000"/>
                <w:kern w:val="0"/>
                <w:sz w:val="28"/>
                <w:szCs w:val="28"/>
              </w:rPr>
            </w:pPr>
            <w:r w:rsidRPr="007158AD">
              <w:rPr>
                <w:rFonts w:ascii="宋体" w:hAnsi="宋体" w:cs="Arial" w:hint="eastAsia"/>
                <w:b/>
                <w:bCs/>
                <w:color w:val="000000"/>
                <w:kern w:val="0"/>
                <w:sz w:val="28"/>
                <w:szCs w:val="28"/>
              </w:rPr>
              <w:lastRenderedPageBreak/>
              <w:t xml:space="preserve">  5.1 工程量清单表</w:t>
            </w:r>
            <w:r w:rsidRPr="007158AD">
              <w:rPr>
                <w:rFonts w:ascii="宋体" w:hAnsi="宋体" w:cs="Arial" w:hint="eastAsia"/>
                <w:b/>
                <w:bCs/>
                <w:color w:val="000000"/>
                <w:kern w:val="0"/>
                <w:sz w:val="28"/>
                <w:szCs w:val="28"/>
              </w:rPr>
              <w:br/>
              <w:t xml:space="preserve">                        工程量清单表</w:t>
            </w:r>
          </w:p>
        </w:tc>
      </w:tr>
      <w:tr w:rsidR="00E512FB" w:rsidRPr="007158AD" w:rsidTr="00633FBA">
        <w:trPr>
          <w:gridAfter w:val="1"/>
          <w:wAfter w:w="152" w:type="dxa"/>
          <w:trHeight w:val="439"/>
        </w:trPr>
        <w:tc>
          <w:tcPr>
            <w:tcW w:w="860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24"/>
                <w:szCs w:val="24"/>
              </w:rPr>
            </w:pPr>
            <w:r w:rsidRPr="007158AD">
              <w:rPr>
                <w:rFonts w:ascii="宋体" w:hAnsi="宋体" w:cs="Arial" w:hint="eastAsia"/>
                <w:b/>
                <w:bCs/>
                <w:color w:val="000000"/>
                <w:kern w:val="0"/>
                <w:sz w:val="24"/>
                <w:szCs w:val="24"/>
              </w:rPr>
              <w:t>K1438+31  南台桥</w:t>
            </w:r>
          </w:p>
        </w:tc>
      </w:tr>
      <w:tr w:rsidR="00E512FB" w:rsidRPr="007158AD" w:rsidTr="00633FBA">
        <w:trPr>
          <w:gridAfter w:val="1"/>
          <w:wAfter w:w="152" w:type="dxa"/>
          <w:trHeight w:val="342"/>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子目号</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子目名称</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单位</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数量</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单价</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合价</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-c</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C35盖梁混凝土</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88.120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-d</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C35耳背墙混凝土</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28.720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410-6</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现浇混凝土附属结构</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C40混凝土防撞墙及中央护栏</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25.660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C40支座和垫石混凝土</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0.450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-c</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C40抗震措施混凝土</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1.920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-d</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C35桥台挡块混凝土</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0.920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-e</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C30桥头搭板混凝土</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70.440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-f</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黑黄涂料</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m2</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52.200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-g</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附着式桥梁公示牌（520*320mm)</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处</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411</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预应力混凝土工程</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411-5</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后张法预应力钢绞线</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φs15.2钢绞线</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3664.200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锚具M15-7</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套</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48.000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-c</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锚具M15-8</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套</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8.000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-d</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Dn-70波纹管</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371.800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-e</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Dn-80波纹管</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62.000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411-7</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现浇预应力混凝土上部结构</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现浇C40翼板和横隔板</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25.190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411-8</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预制预应力混凝土上部结构</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预制安装C40混凝土T梁</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122.860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413</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砌石工程</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413-1</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浆砌片石</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M10浆砌片石八字墙</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70.360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M7.5片石铺砌及隔水墙</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207.590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-c</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砂砾垫层</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62.300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413-2</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浆砌块石</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M10浆砌块石八字墙墙身镶面</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22.410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415</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桥面铺装</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415-2</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水泥混凝土桥面铺装</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C40混凝土桥面铺装</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37.600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415-3</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防水层</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沥青碎石封层防水层</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m2</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376.000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415-4</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桥面排水</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泄水管</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套</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12.000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416</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桥梁支座</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416-1</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板式橡胶支座</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圆形板式橡胶支座安装（GYZ300×63mm）</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个</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28.000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1320"/>
        </w:trPr>
        <w:tc>
          <w:tcPr>
            <w:tcW w:w="8600" w:type="dxa"/>
            <w:gridSpan w:val="6"/>
            <w:tcBorders>
              <w:top w:val="nil"/>
              <w:left w:val="nil"/>
              <w:bottom w:val="nil"/>
              <w:right w:val="nil"/>
            </w:tcBorders>
            <w:shd w:val="clear" w:color="000000" w:fill="FFFFFF"/>
            <w:vAlign w:val="center"/>
            <w:hideMark/>
          </w:tcPr>
          <w:p w:rsidR="00E512FB" w:rsidRPr="007158AD" w:rsidRDefault="00E512FB" w:rsidP="007158AD">
            <w:pPr>
              <w:widowControl/>
              <w:jc w:val="left"/>
              <w:rPr>
                <w:rFonts w:ascii="宋体" w:hAnsi="宋体" w:cs="Arial"/>
                <w:b/>
                <w:bCs/>
                <w:color w:val="000000"/>
                <w:kern w:val="0"/>
                <w:sz w:val="28"/>
                <w:szCs w:val="28"/>
              </w:rPr>
            </w:pPr>
            <w:r w:rsidRPr="007158AD">
              <w:rPr>
                <w:rFonts w:ascii="宋体" w:hAnsi="宋体" w:cs="Arial" w:hint="eastAsia"/>
                <w:b/>
                <w:bCs/>
                <w:color w:val="000000"/>
                <w:kern w:val="0"/>
                <w:sz w:val="28"/>
                <w:szCs w:val="28"/>
              </w:rPr>
              <w:lastRenderedPageBreak/>
              <w:t xml:space="preserve">  5.1 工程量清单表</w:t>
            </w:r>
            <w:r w:rsidRPr="007158AD">
              <w:rPr>
                <w:rFonts w:ascii="宋体" w:hAnsi="宋体" w:cs="Arial" w:hint="eastAsia"/>
                <w:b/>
                <w:bCs/>
                <w:color w:val="000000"/>
                <w:kern w:val="0"/>
                <w:sz w:val="28"/>
                <w:szCs w:val="28"/>
              </w:rPr>
              <w:br/>
              <w:t xml:space="preserve">                        工程量清单表</w:t>
            </w:r>
          </w:p>
        </w:tc>
      </w:tr>
      <w:tr w:rsidR="00E512FB" w:rsidRPr="007158AD" w:rsidTr="00633FBA">
        <w:trPr>
          <w:gridAfter w:val="1"/>
          <w:wAfter w:w="152" w:type="dxa"/>
          <w:trHeight w:val="439"/>
        </w:trPr>
        <w:tc>
          <w:tcPr>
            <w:tcW w:w="860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24"/>
                <w:szCs w:val="24"/>
              </w:rPr>
            </w:pPr>
            <w:r w:rsidRPr="007158AD">
              <w:rPr>
                <w:rFonts w:ascii="宋体" w:hAnsi="宋体" w:cs="Arial" w:hint="eastAsia"/>
                <w:b/>
                <w:bCs/>
                <w:color w:val="000000"/>
                <w:kern w:val="0"/>
                <w:sz w:val="24"/>
                <w:szCs w:val="24"/>
              </w:rPr>
              <w:t>K1438+31  南台桥</w:t>
            </w:r>
          </w:p>
        </w:tc>
      </w:tr>
      <w:tr w:rsidR="00E512FB" w:rsidRPr="007158AD" w:rsidTr="00633FBA">
        <w:trPr>
          <w:gridAfter w:val="1"/>
          <w:wAfter w:w="152" w:type="dxa"/>
          <w:trHeight w:val="342"/>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子目号</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子目名称</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单位</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数量</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单价</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合价</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416-3</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隔震橡胶支座</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抗震橡胶挡块（300*300*30mm)</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个</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4.000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抗震橡胶挡块（200*200*20mm)</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个</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28.000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-c</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橡胶垫（φ200*30mm)</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个</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52.000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清单  第600章  安全设施及预埋管线</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602</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护栏</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602-3</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波形梁钢护栏</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A级波形梁钢护栏（包括过渡段及标准段）</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188.000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604-1</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单柱式交通标志</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D=1000 一杆二牌限重警告标志</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处</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2.000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605</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道路交通标线</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605-5</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轮廓标</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附着式轮廓标</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个</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44.000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1410"/>
        </w:trPr>
        <w:tc>
          <w:tcPr>
            <w:tcW w:w="1028" w:type="dxa"/>
            <w:tcBorders>
              <w:top w:val="nil"/>
              <w:left w:val="single" w:sz="8" w:space="0" w:color="000000"/>
              <w:bottom w:val="single" w:sz="4" w:space="0" w:color="000000"/>
              <w:right w:val="single" w:sz="4" w:space="0" w:color="000000"/>
            </w:tcBorders>
            <w:vAlign w:val="center"/>
            <w:hideMark/>
          </w:tcPr>
          <w:p w:rsidR="00E512FB" w:rsidRPr="007158AD" w:rsidRDefault="00E512FB" w:rsidP="007158AD">
            <w:pPr>
              <w:widowControl/>
              <w:jc w:val="left"/>
              <w:rPr>
                <w:rFonts w:ascii="宋体" w:hAnsi="宋体" w:cs="Arial"/>
                <w:color w:val="000000"/>
                <w:kern w:val="0"/>
                <w:sz w:val="16"/>
                <w:szCs w:val="16"/>
              </w:rPr>
            </w:pPr>
          </w:p>
        </w:tc>
        <w:tc>
          <w:tcPr>
            <w:tcW w:w="3555" w:type="dxa"/>
            <w:tcBorders>
              <w:top w:val="nil"/>
              <w:left w:val="nil"/>
              <w:bottom w:val="single" w:sz="4" w:space="0" w:color="000000"/>
              <w:right w:val="single" w:sz="4" w:space="0" w:color="000000"/>
            </w:tcBorders>
            <w:vAlign w:val="center"/>
            <w:hideMark/>
          </w:tcPr>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Pr="007158AD" w:rsidRDefault="00E512FB" w:rsidP="007158AD">
            <w:pPr>
              <w:widowControl/>
              <w:jc w:val="left"/>
              <w:rPr>
                <w:rFonts w:ascii="宋体" w:hAnsi="宋体" w:cs="Arial"/>
                <w:color w:val="000000"/>
                <w:kern w:val="0"/>
                <w:sz w:val="16"/>
                <w:szCs w:val="16"/>
              </w:rPr>
            </w:pPr>
          </w:p>
        </w:tc>
        <w:tc>
          <w:tcPr>
            <w:tcW w:w="740" w:type="dxa"/>
            <w:tcBorders>
              <w:top w:val="nil"/>
              <w:left w:val="nil"/>
              <w:bottom w:val="single" w:sz="4" w:space="0" w:color="000000"/>
              <w:right w:val="single" w:sz="4" w:space="0" w:color="000000"/>
            </w:tcBorders>
            <w:vAlign w:val="center"/>
            <w:hideMark/>
          </w:tcPr>
          <w:p w:rsidR="00E512FB" w:rsidRPr="007158AD" w:rsidRDefault="00E512FB" w:rsidP="007158AD">
            <w:pPr>
              <w:widowControl/>
              <w:jc w:val="left"/>
              <w:rPr>
                <w:rFonts w:ascii="宋体" w:hAnsi="宋体" w:cs="Arial"/>
                <w:color w:val="000000"/>
                <w:kern w:val="0"/>
                <w:sz w:val="16"/>
                <w:szCs w:val="16"/>
              </w:rPr>
            </w:pPr>
          </w:p>
        </w:tc>
        <w:tc>
          <w:tcPr>
            <w:tcW w:w="1303" w:type="dxa"/>
            <w:tcBorders>
              <w:top w:val="nil"/>
              <w:left w:val="nil"/>
              <w:bottom w:val="single" w:sz="4" w:space="0" w:color="000000"/>
              <w:right w:val="single" w:sz="4" w:space="0" w:color="000000"/>
            </w:tcBorders>
            <w:vAlign w:val="center"/>
            <w:hideMark/>
          </w:tcPr>
          <w:p w:rsidR="00E512FB" w:rsidRPr="007158AD" w:rsidRDefault="00E512FB" w:rsidP="007158AD">
            <w:pPr>
              <w:widowControl/>
              <w:jc w:val="left"/>
              <w:rPr>
                <w:rFonts w:ascii="Arial Narrow" w:hAnsi="Arial Narrow" w:cs="Arial"/>
                <w:color w:val="000000"/>
                <w:kern w:val="0"/>
                <w:sz w:val="16"/>
                <w:szCs w:val="16"/>
              </w:rPr>
            </w:pPr>
          </w:p>
        </w:tc>
        <w:tc>
          <w:tcPr>
            <w:tcW w:w="987" w:type="dxa"/>
            <w:tcBorders>
              <w:top w:val="nil"/>
              <w:left w:val="nil"/>
              <w:bottom w:val="single" w:sz="4" w:space="0" w:color="000000"/>
              <w:right w:val="single" w:sz="4" w:space="0" w:color="000000"/>
            </w:tcBorders>
            <w:vAlign w:val="center"/>
            <w:hideMark/>
          </w:tcPr>
          <w:p w:rsidR="00E512FB" w:rsidRPr="007158AD" w:rsidRDefault="00E512FB" w:rsidP="007158AD">
            <w:pPr>
              <w:widowControl/>
              <w:jc w:val="left"/>
              <w:rPr>
                <w:rFonts w:ascii="Arial Narrow" w:hAnsi="Arial Narrow" w:cs="Arial"/>
                <w:color w:val="000000"/>
                <w:kern w:val="0"/>
                <w:sz w:val="16"/>
                <w:szCs w:val="16"/>
              </w:rPr>
            </w:pPr>
          </w:p>
        </w:tc>
        <w:tc>
          <w:tcPr>
            <w:tcW w:w="987" w:type="dxa"/>
            <w:tcBorders>
              <w:top w:val="nil"/>
              <w:left w:val="nil"/>
              <w:bottom w:val="single" w:sz="4" w:space="0" w:color="000000"/>
              <w:right w:val="single" w:sz="8" w:space="0" w:color="000000"/>
            </w:tcBorders>
            <w:vAlign w:val="center"/>
            <w:hideMark/>
          </w:tcPr>
          <w:p w:rsidR="00E512FB" w:rsidRPr="007158AD" w:rsidRDefault="00E512FB" w:rsidP="007158AD">
            <w:pPr>
              <w:widowControl/>
              <w:jc w:val="left"/>
              <w:rPr>
                <w:rFonts w:ascii="Arial Narrow" w:hAnsi="Arial Narrow" w:cs="Arial"/>
                <w:color w:val="000000"/>
                <w:kern w:val="0"/>
                <w:sz w:val="16"/>
                <w:szCs w:val="16"/>
              </w:rPr>
            </w:pPr>
          </w:p>
        </w:tc>
      </w:tr>
      <w:tr w:rsidR="00E512FB" w:rsidRPr="007158AD" w:rsidTr="00633FBA">
        <w:trPr>
          <w:gridAfter w:val="1"/>
          <w:wAfter w:w="152" w:type="dxa"/>
          <w:trHeight w:val="300"/>
        </w:trPr>
        <w:tc>
          <w:tcPr>
            <w:tcW w:w="8600" w:type="dxa"/>
            <w:gridSpan w:val="6"/>
            <w:tcBorders>
              <w:top w:val="nil"/>
              <w:left w:val="single" w:sz="8" w:space="0" w:color="000000"/>
              <w:bottom w:val="single" w:sz="8" w:space="0" w:color="000000"/>
              <w:right w:val="single" w:sz="8"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K1438+31  南台桥  合计   人民币        元</w:t>
            </w:r>
          </w:p>
        </w:tc>
      </w:tr>
      <w:tr w:rsidR="00E512FB" w:rsidRPr="007158AD" w:rsidTr="00633FBA">
        <w:trPr>
          <w:gridAfter w:val="1"/>
          <w:wAfter w:w="152" w:type="dxa"/>
          <w:trHeight w:val="1320"/>
        </w:trPr>
        <w:tc>
          <w:tcPr>
            <w:tcW w:w="8600" w:type="dxa"/>
            <w:gridSpan w:val="6"/>
            <w:tcBorders>
              <w:top w:val="nil"/>
              <w:left w:val="nil"/>
              <w:bottom w:val="nil"/>
              <w:right w:val="nil"/>
            </w:tcBorders>
            <w:shd w:val="clear" w:color="000000" w:fill="FFFFFF"/>
            <w:vAlign w:val="center"/>
            <w:hideMark/>
          </w:tcPr>
          <w:p w:rsidR="00E512FB" w:rsidRPr="007158AD" w:rsidRDefault="00E512FB" w:rsidP="007158AD">
            <w:pPr>
              <w:widowControl/>
              <w:jc w:val="left"/>
              <w:rPr>
                <w:rFonts w:ascii="宋体" w:hAnsi="宋体" w:cs="Arial"/>
                <w:b/>
                <w:bCs/>
                <w:color w:val="000000"/>
                <w:kern w:val="0"/>
                <w:sz w:val="28"/>
                <w:szCs w:val="28"/>
              </w:rPr>
            </w:pPr>
            <w:r w:rsidRPr="007158AD">
              <w:rPr>
                <w:rFonts w:ascii="宋体" w:hAnsi="宋体" w:cs="Arial" w:hint="eastAsia"/>
                <w:b/>
                <w:bCs/>
                <w:color w:val="000000"/>
                <w:kern w:val="0"/>
                <w:sz w:val="28"/>
                <w:szCs w:val="28"/>
              </w:rPr>
              <w:lastRenderedPageBreak/>
              <w:t xml:space="preserve">  5.1 工程量清单表</w:t>
            </w:r>
            <w:r w:rsidRPr="007158AD">
              <w:rPr>
                <w:rFonts w:ascii="宋体" w:hAnsi="宋体" w:cs="Arial" w:hint="eastAsia"/>
                <w:b/>
                <w:bCs/>
                <w:color w:val="000000"/>
                <w:kern w:val="0"/>
                <w:sz w:val="28"/>
                <w:szCs w:val="28"/>
              </w:rPr>
              <w:br/>
              <w:t xml:space="preserve">                        工程量清单表</w:t>
            </w:r>
          </w:p>
        </w:tc>
      </w:tr>
      <w:tr w:rsidR="00E512FB" w:rsidRPr="007158AD" w:rsidTr="00633FBA">
        <w:trPr>
          <w:gridAfter w:val="1"/>
          <w:wAfter w:w="152" w:type="dxa"/>
          <w:trHeight w:val="439"/>
        </w:trPr>
        <w:tc>
          <w:tcPr>
            <w:tcW w:w="860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24"/>
                <w:szCs w:val="24"/>
              </w:rPr>
            </w:pPr>
            <w:r w:rsidRPr="007158AD">
              <w:rPr>
                <w:rFonts w:ascii="宋体" w:hAnsi="宋体" w:cs="Arial" w:hint="eastAsia"/>
                <w:b/>
                <w:bCs/>
                <w:color w:val="000000"/>
                <w:kern w:val="0"/>
                <w:sz w:val="24"/>
                <w:szCs w:val="24"/>
              </w:rPr>
              <w:t>K1440+433  五道河桥</w:t>
            </w:r>
          </w:p>
        </w:tc>
      </w:tr>
      <w:tr w:rsidR="00E512FB" w:rsidRPr="007158AD" w:rsidTr="00633FBA">
        <w:trPr>
          <w:gridAfter w:val="1"/>
          <w:wAfter w:w="152" w:type="dxa"/>
          <w:trHeight w:val="342"/>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子目号</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子目名称</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单位</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数量</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单价</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合价</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清单  第200章  路 基</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202-3</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拆除结构物</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拆除钢筋混凝土结构并外运</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500.000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-c</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拆除圬工并外运</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100.000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209</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挡土墙</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209-2</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基础</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C15片石混凝土基础</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84.010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209-3</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砌体挡土墙</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M10浆砌片石墙身</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150.150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M10浆砌块石镶面</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60.321</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209-7</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挡墙回填透水性材料</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727.000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清单  第400章  桥梁、涵洞</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403</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钢筋</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403-1</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基础钢筋（含灌注桩、承台、桩系梁、沉桩、沉井等）</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带肋钢筋（HRB335、HRB400）</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34724.200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403-2</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下部结构钢筋</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带肋钢筋（HRB335、HRB400）</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14589.000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403-3</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上部结构钢筋</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光圆钢筋（HPB235、HPB300）</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4944.700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带肋钢筋（HRB335、HRB400）</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30314.300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403-4</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附属结构钢筋及钢构件</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光圆钢筋（HPB235、HPB300）</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315.400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带肋钢筋（HRB335、HRB400）</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11137.100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-c</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支座钢板350*350*20mm</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538.440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-d</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φ54*3 钢管</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529.300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-e</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精轧螺纹钢筋JL32</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993.500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-f</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JLM精轧螺纹钢锚具（螺母及垫板）</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套</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104.000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404</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基坑开挖及回填</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404-1</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挖土方</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挖基土方</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1322.000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405</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钻孔灌注桩</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405-1</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钻孔灌注桩</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C30桥台钻孔灌注桩φ1.2m</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360.000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410</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结构混凝土工程</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42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410-1</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混凝土基础（包括支撑梁、桩基承台、桩系梁，但不包括桩基）</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C15片石混凝土八字墙基础</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33.140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410-2</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混凝土下部结构</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1320"/>
        </w:trPr>
        <w:tc>
          <w:tcPr>
            <w:tcW w:w="8600" w:type="dxa"/>
            <w:gridSpan w:val="6"/>
            <w:tcBorders>
              <w:top w:val="nil"/>
              <w:left w:val="nil"/>
              <w:bottom w:val="nil"/>
              <w:right w:val="nil"/>
            </w:tcBorders>
            <w:shd w:val="clear" w:color="000000" w:fill="FFFFFF"/>
            <w:vAlign w:val="center"/>
            <w:hideMark/>
          </w:tcPr>
          <w:p w:rsidR="00E512FB" w:rsidRPr="007158AD" w:rsidRDefault="00E512FB" w:rsidP="007158AD">
            <w:pPr>
              <w:widowControl/>
              <w:jc w:val="left"/>
              <w:rPr>
                <w:rFonts w:ascii="宋体" w:hAnsi="宋体" w:cs="Arial"/>
                <w:b/>
                <w:bCs/>
                <w:color w:val="000000"/>
                <w:kern w:val="0"/>
                <w:sz w:val="28"/>
                <w:szCs w:val="28"/>
              </w:rPr>
            </w:pPr>
            <w:r w:rsidRPr="007158AD">
              <w:rPr>
                <w:rFonts w:ascii="宋体" w:hAnsi="宋体" w:cs="Arial" w:hint="eastAsia"/>
                <w:b/>
                <w:bCs/>
                <w:color w:val="000000"/>
                <w:kern w:val="0"/>
                <w:sz w:val="28"/>
                <w:szCs w:val="28"/>
              </w:rPr>
              <w:lastRenderedPageBreak/>
              <w:t xml:space="preserve">  5.1 工程量清单表</w:t>
            </w:r>
            <w:r w:rsidRPr="007158AD">
              <w:rPr>
                <w:rFonts w:ascii="宋体" w:hAnsi="宋体" w:cs="Arial" w:hint="eastAsia"/>
                <w:b/>
                <w:bCs/>
                <w:color w:val="000000"/>
                <w:kern w:val="0"/>
                <w:sz w:val="28"/>
                <w:szCs w:val="28"/>
              </w:rPr>
              <w:br/>
              <w:t xml:space="preserve">                        工程量清单表</w:t>
            </w:r>
          </w:p>
        </w:tc>
      </w:tr>
      <w:tr w:rsidR="00E512FB" w:rsidRPr="007158AD" w:rsidTr="00633FBA">
        <w:trPr>
          <w:gridAfter w:val="1"/>
          <w:wAfter w:w="152" w:type="dxa"/>
          <w:trHeight w:val="439"/>
        </w:trPr>
        <w:tc>
          <w:tcPr>
            <w:tcW w:w="860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24"/>
                <w:szCs w:val="24"/>
              </w:rPr>
            </w:pPr>
            <w:r w:rsidRPr="007158AD">
              <w:rPr>
                <w:rFonts w:ascii="宋体" w:hAnsi="宋体" w:cs="Arial" w:hint="eastAsia"/>
                <w:b/>
                <w:bCs/>
                <w:color w:val="000000"/>
                <w:kern w:val="0"/>
                <w:sz w:val="24"/>
                <w:szCs w:val="24"/>
              </w:rPr>
              <w:t>K1440+433  五道河桥</w:t>
            </w:r>
          </w:p>
        </w:tc>
      </w:tr>
      <w:tr w:rsidR="00E512FB" w:rsidRPr="007158AD" w:rsidTr="00633FBA">
        <w:trPr>
          <w:gridAfter w:val="1"/>
          <w:wAfter w:w="152" w:type="dxa"/>
          <w:trHeight w:val="342"/>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子目号</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子目名称</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单位</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数量</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单价</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合价</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-c</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C35盖梁混凝土</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73.440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-d</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C35耳背墙混凝土</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27.140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410-6</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现浇混凝土附属结构</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C40混凝土防撞墙及中央护栏</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22.040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C40支座和垫石混凝土</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0.450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-c</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C40抗震措施混凝土</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1.920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-d</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C35桥台挡块混凝土</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0.920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-e</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C30桥头搭板混凝土</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70.440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-f</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黑黄涂料</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m2</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46.800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-g</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附着式桥梁公示牌（520*320mm)</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处</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411</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预应力混凝土工程</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411-5</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后张法预应力钢绞线</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φs15.2钢绞线</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kg</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2764.400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锚具M15-6</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套</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24.000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-c</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锚具M15-7</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套</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32.000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-d</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Dn-70波纹管</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350.100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411-7</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现浇预应力混凝土上部结构</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现浇C40翼板和横隔板</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20.670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411-8</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预制预应力混凝土上部结构</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预制安装C40混凝土T梁</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95.040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413</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砌石工程</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413-1</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浆砌片石</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M10浆砌片石八字墙</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87.350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M7.5片石铺砌及隔水墙</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237.830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-c</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砂砾垫层</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82.310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413-2</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浆砌块石</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M10浆砌块石八字墙墙身镶面</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28.750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415</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桥面铺装</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415-2</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水泥混凝土桥面铺装</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C40混凝土桥面铺装</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m3</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30.550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415-3</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防水层</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沥青碎石封层防水层</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m2</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305.500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415-4</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桥面排水</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泄水管</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套</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10.000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416</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桥梁支座</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416-1</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板式橡胶支座</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圆形板式橡胶支座安装（GYZ300×63mm）</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个</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28.000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416-3</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隔震橡胶支座</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1320"/>
        </w:trPr>
        <w:tc>
          <w:tcPr>
            <w:tcW w:w="8600" w:type="dxa"/>
            <w:gridSpan w:val="6"/>
            <w:tcBorders>
              <w:top w:val="nil"/>
              <w:left w:val="nil"/>
              <w:bottom w:val="nil"/>
              <w:right w:val="nil"/>
            </w:tcBorders>
            <w:shd w:val="clear" w:color="000000" w:fill="FFFFFF"/>
            <w:vAlign w:val="center"/>
            <w:hideMark/>
          </w:tcPr>
          <w:p w:rsidR="00E512FB" w:rsidRPr="007158AD" w:rsidRDefault="00E512FB" w:rsidP="007158AD">
            <w:pPr>
              <w:widowControl/>
              <w:jc w:val="left"/>
              <w:rPr>
                <w:rFonts w:ascii="宋体" w:hAnsi="宋体" w:cs="Arial"/>
                <w:b/>
                <w:bCs/>
                <w:color w:val="000000"/>
                <w:kern w:val="0"/>
                <w:sz w:val="28"/>
                <w:szCs w:val="28"/>
              </w:rPr>
            </w:pPr>
            <w:r w:rsidRPr="007158AD">
              <w:rPr>
                <w:rFonts w:ascii="宋体" w:hAnsi="宋体" w:cs="Arial" w:hint="eastAsia"/>
                <w:b/>
                <w:bCs/>
                <w:color w:val="000000"/>
                <w:kern w:val="0"/>
                <w:sz w:val="28"/>
                <w:szCs w:val="28"/>
              </w:rPr>
              <w:lastRenderedPageBreak/>
              <w:t xml:space="preserve">  5.1 工程量清单表</w:t>
            </w:r>
            <w:r w:rsidRPr="007158AD">
              <w:rPr>
                <w:rFonts w:ascii="宋体" w:hAnsi="宋体" w:cs="Arial" w:hint="eastAsia"/>
                <w:b/>
                <w:bCs/>
                <w:color w:val="000000"/>
                <w:kern w:val="0"/>
                <w:sz w:val="28"/>
                <w:szCs w:val="28"/>
              </w:rPr>
              <w:br/>
              <w:t xml:space="preserve">                        工程量清单表</w:t>
            </w:r>
          </w:p>
        </w:tc>
      </w:tr>
      <w:tr w:rsidR="00E512FB" w:rsidRPr="007158AD" w:rsidTr="00633FBA">
        <w:trPr>
          <w:gridAfter w:val="1"/>
          <w:wAfter w:w="152" w:type="dxa"/>
          <w:trHeight w:val="439"/>
        </w:trPr>
        <w:tc>
          <w:tcPr>
            <w:tcW w:w="8600" w:type="dxa"/>
            <w:gridSpan w:val="6"/>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24"/>
                <w:szCs w:val="24"/>
              </w:rPr>
            </w:pPr>
            <w:r w:rsidRPr="007158AD">
              <w:rPr>
                <w:rFonts w:ascii="宋体" w:hAnsi="宋体" w:cs="Arial" w:hint="eastAsia"/>
                <w:b/>
                <w:bCs/>
                <w:color w:val="000000"/>
                <w:kern w:val="0"/>
                <w:sz w:val="24"/>
                <w:szCs w:val="24"/>
              </w:rPr>
              <w:t>K1440+433  五道河桥</w:t>
            </w:r>
          </w:p>
        </w:tc>
      </w:tr>
      <w:tr w:rsidR="00E512FB" w:rsidRPr="007158AD" w:rsidTr="00633FBA">
        <w:trPr>
          <w:gridAfter w:val="1"/>
          <w:wAfter w:w="152" w:type="dxa"/>
          <w:trHeight w:val="342"/>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子目号</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子目名称</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单位</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数量</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单价</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center"/>
              <w:rPr>
                <w:rFonts w:ascii="宋体" w:hAnsi="宋体" w:cs="Arial"/>
                <w:b/>
                <w:bCs/>
                <w:color w:val="000000"/>
                <w:kern w:val="0"/>
                <w:sz w:val="16"/>
                <w:szCs w:val="16"/>
              </w:rPr>
            </w:pPr>
            <w:r w:rsidRPr="007158AD">
              <w:rPr>
                <w:rFonts w:ascii="宋体" w:hAnsi="宋体" w:cs="Arial" w:hint="eastAsia"/>
                <w:b/>
                <w:bCs/>
                <w:color w:val="000000"/>
                <w:kern w:val="0"/>
                <w:sz w:val="16"/>
                <w:szCs w:val="16"/>
              </w:rPr>
              <w:t>合价</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抗震橡胶挡块（300*300*30mm)</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个</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4.000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抗震橡胶挡块（200*200*20mm)</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个</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28.000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-c</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橡胶垫（φ200*30mm)</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个</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52.000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清单  第600章  安全设施及预埋管线</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602</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护栏</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602-3</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波形梁钢护栏</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A级波形梁钢护栏（包括过渡段及标准段）</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m</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188.000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604-1</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单柱式交通标志</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-a</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D=1000 一杆二牌限重警告标志</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处</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2.000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5751EF">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605</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道路交通标线</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605-5</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轮廓标</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 xml:space="preserve">　</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300"/>
        </w:trPr>
        <w:tc>
          <w:tcPr>
            <w:tcW w:w="1028" w:type="dxa"/>
            <w:tcBorders>
              <w:top w:val="nil"/>
              <w:left w:val="single" w:sz="8" w:space="0" w:color="000000"/>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-b</w:t>
            </w:r>
          </w:p>
        </w:tc>
        <w:tc>
          <w:tcPr>
            <w:tcW w:w="3555"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left"/>
              <w:rPr>
                <w:rFonts w:ascii="宋体" w:hAnsi="宋体" w:cs="Arial"/>
                <w:color w:val="000000"/>
                <w:kern w:val="0"/>
                <w:sz w:val="16"/>
                <w:szCs w:val="16"/>
              </w:rPr>
            </w:pPr>
            <w:r w:rsidRPr="007158AD">
              <w:rPr>
                <w:rFonts w:ascii="宋体" w:hAnsi="宋体" w:cs="Arial" w:hint="eastAsia"/>
                <w:color w:val="000000"/>
                <w:kern w:val="0"/>
                <w:sz w:val="16"/>
                <w:szCs w:val="16"/>
              </w:rPr>
              <w:t>附着式轮廓标</w:t>
            </w:r>
          </w:p>
        </w:tc>
        <w:tc>
          <w:tcPr>
            <w:tcW w:w="740"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个</w:t>
            </w:r>
          </w:p>
        </w:tc>
        <w:tc>
          <w:tcPr>
            <w:tcW w:w="1303"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40.000</w:t>
            </w:r>
          </w:p>
        </w:tc>
        <w:tc>
          <w:tcPr>
            <w:tcW w:w="987" w:type="dxa"/>
            <w:tcBorders>
              <w:top w:val="nil"/>
              <w:left w:val="nil"/>
              <w:bottom w:val="single" w:sz="4" w:space="0" w:color="000000"/>
              <w:right w:val="single" w:sz="4"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c>
          <w:tcPr>
            <w:tcW w:w="987" w:type="dxa"/>
            <w:tcBorders>
              <w:top w:val="nil"/>
              <w:left w:val="nil"/>
              <w:bottom w:val="single" w:sz="4" w:space="0" w:color="000000"/>
              <w:right w:val="single" w:sz="8" w:space="0" w:color="000000"/>
            </w:tcBorders>
            <w:shd w:val="clear" w:color="000000" w:fill="FFFFFF"/>
            <w:vAlign w:val="center"/>
            <w:hideMark/>
          </w:tcPr>
          <w:p w:rsidR="00E512FB" w:rsidRPr="007158AD" w:rsidRDefault="00E512FB" w:rsidP="007158AD">
            <w:pPr>
              <w:widowControl/>
              <w:jc w:val="right"/>
              <w:rPr>
                <w:rFonts w:ascii="Arial Narrow" w:hAnsi="Arial Narrow" w:cs="Arial"/>
                <w:color w:val="000000"/>
                <w:kern w:val="0"/>
                <w:sz w:val="16"/>
                <w:szCs w:val="16"/>
              </w:rPr>
            </w:pPr>
            <w:r w:rsidRPr="007158AD">
              <w:rPr>
                <w:rFonts w:ascii="Arial Narrow" w:hAnsi="Arial Narrow" w:cs="Arial"/>
                <w:color w:val="000000"/>
                <w:kern w:val="0"/>
                <w:sz w:val="16"/>
                <w:szCs w:val="16"/>
              </w:rPr>
              <w:t xml:space="preserve">　</w:t>
            </w:r>
          </w:p>
        </w:tc>
      </w:tr>
      <w:tr w:rsidR="00E512FB" w:rsidRPr="007158AD" w:rsidTr="00633FBA">
        <w:trPr>
          <w:gridAfter w:val="1"/>
          <w:wAfter w:w="152" w:type="dxa"/>
          <w:trHeight w:val="208"/>
        </w:trPr>
        <w:tc>
          <w:tcPr>
            <w:tcW w:w="1028" w:type="dxa"/>
            <w:tcBorders>
              <w:top w:val="nil"/>
              <w:left w:val="single" w:sz="8" w:space="0" w:color="000000"/>
              <w:bottom w:val="single" w:sz="4" w:space="0" w:color="000000"/>
              <w:right w:val="single" w:sz="4" w:space="0" w:color="000000"/>
            </w:tcBorders>
            <w:vAlign w:val="center"/>
            <w:hideMark/>
          </w:tcPr>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Default="00E512FB" w:rsidP="007158AD">
            <w:pPr>
              <w:widowControl/>
              <w:jc w:val="left"/>
              <w:rPr>
                <w:rFonts w:ascii="宋体" w:hAnsi="宋体" w:cs="Arial"/>
                <w:color w:val="000000"/>
                <w:kern w:val="0"/>
                <w:sz w:val="16"/>
                <w:szCs w:val="16"/>
              </w:rPr>
            </w:pPr>
          </w:p>
          <w:p w:rsidR="00E512FB" w:rsidRPr="007158AD" w:rsidRDefault="00E512FB" w:rsidP="007158AD">
            <w:pPr>
              <w:widowControl/>
              <w:jc w:val="left"/>
              <w:rPr>
                <w:rFonts w:ascii="宋体" w:hAnsi="宋体" w:cs="Arial"/>
                <w:color w:val="000000"/>
                <w:kern w:val="0"/>
                <w:sz w:val="16"/>
                <w:szCs w:val="16"/>
              </w:rPr>
            </w:pPr>
          </w:p>
        </w:tc>
        <w:tc>
          <w:tcPr>
            <w:tcW w:w="3555" w:type="dxa"/>
            <w:tcBorders>
              <w:top w:val="nil"/>
              <w:left w:val="nil"/>
              <w:bottom w:val="single" w:sz="4" w:space="0" w:color="000000"/>
              <w:right w:val="single" w:sz="4" w:space="0" w:color="000000"/>
            </w:tcBorders>
            <w:vAlign w:val="center"/>
            <w:hideMark/>
          </w:tcPr>
          <w:p w:rsidR="00E512FB" w:rsidRPr="007158AD" w:rsidRDefault="00E512FB" w:rsidP="007158AD">
            <w:pPr>
              <w:widowControl/>
              <w:jc w:val="left"/>
              <w:rPr>
                <w:rFonts w:ascii="宋体" w:hAnsi="宋体" w:cs="Arial"/>
                <w:color w:val="000000"/>
                <w:kern w:val="0"/>
                <w:sz w:val="16"/>
                <w:szCs w:val="16"/>
              </w:rPr>
            </w:pPr>
          </w:p>
        </w:tc>
        <w:tc>
          <w:tcPr>
            <w:tcW w:w="740" w:type="dxa"/>
            <w:tcBorders>
              <w:top w:val="nil"/>
              <w:left w:val="nil"/>
              <w:bottom w:val="single" w:sz="4" w:space="0" w:color="000000"/>
              <w:right w:val="single" w:sz="4" w:space="0" w:color="000000"/>
            </w:tcBorders>
            <w:vAlign w:val="center"/>
            <w:hideMark/>
          </w:tcPr>
          <w:p w:rsidR="00E512FB" w:rsidRPr="007158AD" w:rsidRDefault="00E512FB" w:rsidP="007158AD">
            <w:pPr>
              <w:widowControl/>
              <w:jc w:val="left"/>
              <w:rPr>
                <w:rFonts w:ascii="宋体" w:hAnsi="宋体" w:cs="Arial"/>
                <w:color w:val="000000"/>
                <w:kern w:val="0"/>
                <w:sz w:val="16"/>
                <w:szCs w:val="16"/>
              </w:rPr>
            </w:pPr>
          </w:p>
        </w:tc>
        <w:tc>
          <w:tcPr>
            <w:tcW w:w="1303" w:type="dxa"/>
            <w:tcBorders>
              <w:top w:val="nil"/>
              <w:left w:val="nil"/>
              <w:bottom w:val="single" w:sz="4" w:space="0" w:color="000000"/>
              <w:right w:val="single" w:sz="4" w:space="0" w:color="000000"/>
            </w:tcBorders>
            <w:vAlign w:val="center"/>
            <w:hideMark/>
          </w:tcPr>
          <w:p w:rsidR="00E512FB" w:rsidRPr="007158AD" w:rsidRDefault="00E512FB" w:rsidP="007158AD">
            <w:pPr>
              <w:widowControl/>
              <w:jc w:val="left"/>
              <w:rPr>
                <w:rFonts w:ascii="Arial Narrow" w:hAnsi="Arial Narrow" w:cs="Arial"/>
                <w:color w:val="000000"/>
                <w:kern w:val="0"/>
                <w:sz w:val="16"/>
                <w:szCs w:val="16"/>
              </w:rPr>
            </w:pPr>
          </w:p>
        </w:tc>
        <w:tc>
          <w:tcPr>
            <w:tcW w:w="987" w:type="dxa"/>
            <w:tcBorders>
              <w:top w:val="nil"/>
              <w:left w:val="nil"/>
              <w:bottom w:val="single" w:sz="4" w:space="0" w:color="000000"/>
              <w:right w:val="single" w:sz="4" w:space="0" w:color="000000"/>
            </w:tcBorders>
            <w:vAlign w:val="center"/>
            <w:hideMark/>
          </w:tcPr>
          <w:p w:rsidR="00E512FB" w:rsidRPr="007158AD" w:rsidRDefault="00E512FB" w:rsidP="007158AD">
            <w:pPr>
              <w:widowControl/>
              <w:jc w:val="left"/>
              <w:rPr>
                <w:rFonts w:ascii="Arial Narrow" w:hAnsi="Arial Narrow" w:cs="Arial"/>
                <w:color w:val="000000"/>
                <w:kern w:val="0"/>
                <w:sz w:val="16"/>
                <w:szCs w:val="16"/>
              </w:rPr>
            </w:pPr>
          </w:p>
        </w:tc>
        <w:tc>
          <w:tcPr>
            <w:tcW w:w="987" w:type="dxa"/>
            <w:tcBorders>
              <w:top w:val="nil"/>
              <w:left w:val="nil"/>
              <w:bottom w:val="single" w:sz="4" w:space="0" w:color="000000"/>
              <w:right w:val="single" w:sz="8" w:space="0" w:color="000000"/>
            </w:tcBorders>
            <w:vAlign w:val="center"/>
            <w:hideMark/>
          </w:tcPr>
          <w:p w:rsidR="00E512FB" w:rsidRPr="007158AD" w:rsidRDefault="00E512FB" w:rsidP="007158AD">
            <w:pPr>
              <w:widowControl/>
              <w:jc w:val="left"/>
              <w:rPr>
                <w:rFonts w:ascii="Arial Narrow" w:hAnsi="Arial Narrow" w:cs="Arial"/>
                <w:color w:val="000000"/>
                <w:kern w:val="0"/>
                <w:sz w:val="16"/>
                <w:szCs w:val="16"/>
              </w:rPr>
            </w:pPr>
          </w:p>
        </w:tc>
      </w:tr>
      <w:tr w:rsidR="00E512FB" w:rsidRPr="007158AD" w:rsidTr="00633FBA">
        <w:trPr>
          <w:gridAfter w:val="1"/>
          <w:wAfter w:w="152" w:type="dxa"/>
          <w:trHeight w:val="300"/>
        </w:trPr>
        <w:tc>
          <w:tcPr>
            <w:tcW w:w="8600" w:type="dxa"/>
            <w:gridSpan w:val="6"/>
            <w:tcBorders>
              <w:top w:val="nil"/>
              <w:left w:val="single" w:sz="8" w:space="0" w:color="000000"/>
              <w:bottom w:val="single" w:sz="8" w:space="0" w:color="000000"/>
              <w:right w:val="single" w:sz="8" w:space="0" w:color="000000"/>
            </w:tcBorders>
            <w:shd w:val="clear" w:color="000000" w:fill="FFFFFF"/>
            <w:vAlign w:val="center"/>
            <w:hideMark/>
          </w:tcPr>
          <w:p w:rsidR="00E512FB" w:rsidRPr="007158AD" w:rsidRDefault="00E512FB" w:rsidP="007158AD">
            <w:pPr>
              <w:widowControl/>
              <w:jc w:val="center"/>
              <w:rPr>
                <w:rFonts w:ascii="宋体" w:hAnsi="宋体" w:cs="Arial"/>
                <w:color w:val="000000"/>
                <w:kern w:val="0"/>
                <w:sz w:val="16"/>
                <w:szCs w:val="16"/>
              </w:rPr>
            </w:pPr>
            <w:r w:rsidRPr="007158AD">
              <w:rPr>
                <w:rFonts w:ascii="宋体" w:hAnsi="宋体" w:cs="Arial" w:hint="eastAsia"/>
                <w:color w:val="000000"/>
                <w:kern w:val="0"/>
                <w:sz w:val="16"/>
                <w:szCs w:val="16"/>
              </w:rPr>
              <w:t>K1440+433  五道河桥  合计   人民币      元</w:t>
            </w:r>
          </w:p>
        </w:tc>
      </w:tr>
    </w:tbl>
    <w:p w:rsidR="007158AD" w:rsidRPr="007158AD" w:rsidRDefault="007158AD">
      <w:pPr>
        <w:rPr>
          <w:rFonts w:ascii="宋体" w:hAnsi="宋体" w:cs="宋体"/>
          <w:sz w:val="28"/>
          <w:szCs w:val="28"/>
        </w:rPr>
      </w:pPr>
    </w:p>
    <w:p w:rsidR="00CD15BC" w:rsidRDefault="00954857">
      <w:pPr>
        <w:rPr>
          <w:rFonts w:ascii="宋体" w:hAnsi="宋体" w:cs="宋体"/>
          <w:sz w:val="28"/>
          <w:szCs w:val="28"/>
        </w:rPr>
      </w:pPr>
      <w:r>
        <w:rPr>
          <w:rFonts w:ascii="宋体" w:hAnsi="宋体" w:cs="宋体" w:hint="eastAsia"/>
          <w:sz w:val="28"/>
          <w:szCs w:val="28"/>
        </w:rPr>
        <w:lastRenderedPageBreak/>
        <w:t>5.2 计日工表</w:t>
      </w:r>
    </w:p>
    <w:p w:rsidR="00CD15BC" w:rsidRDefault="00954857">
      <w:pPr>
        <w:spacing w:line="360" w:lineRule="auto"/>
        <w:rPr>
          <w:rFonts w:ascii="宋体" w:hAnsi="宋体" w:cs="宋体"/>
          <w:sz w:val="28"/>
          <w:szCs w:val="28"/>
        </w:rPr>
      </w:pPr>
      <w:r>
        <w:rPr>
          <w:rFonts w:ascii="宋体" w:hAnsi="宋体" w:cs="宋体" w:hint="eastAsia"/>
          <w:sz w:val="28"/>
          <w:szCs w:val="28"/>
        </w:rPr>
        <w:t xml:space="preserve">5.2.1劳务 </w:t>
      </w:r>
    </w:p>
    <w:tbl>
      <w:tblPr>
        <w:tblW w:w="85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784"/>
        <w:gridCol w:w="2079"/>
        <w:gridCol w:w="1414"/>
        <w:gridCol w:w="1414"/>
        <w:gridCol w:w="1415"/>
        <w:gridCol w:w="1414"/>
      </w:tblGrid>
      <w:tr w:rsidR="00CD15BC">
        <w:trPr>
          <w:trHeight w:val="398"/>
        </w:trPr>
        <w:tc>
          <w:tcPr>
            <w:tcW w:w="784" w:type="dxa"/>
            <w:tcBorders>
              <w:top w:val="single" w:sz="18"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编号</w:t>
            </w:r>
          </w:p>
        </w:tc>
        <w:tc>
          <w:tcPr>
            <w:tcW w:w="2079" w:type="dxa"/>
            <w:tcBorders>
              <w:top w:val="single" w:sz="18"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子目名称</w:t>
            </w:r>
          </w:p>
        </w:tc>
        <w:tc>
          <w:tcPr>
            <w:tcW w:w="1414" w:type="dxa"/>
            <w:tcBorders>
              <w:top w:val="single" w:sz="18"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单位</w:t>
            </w:r>
          </w:p>
        </w:tc>
        <w:tc>
          <w:tcPr>
            <w:tcW w:w="1414" w:type="dxa"/>
            <w:tcBorders>
              <w:top w:val="single" w:sz="18"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暂定数量</w:t>
            </w:r>
          </w:p>
        </w:tc>
        <w:tc>
          <w:tcPr>
            <w:tcW w:w="1415" w:type="dxa"/>
            <w:tcBorders>
              <w:top w:val="single" w:sz="18"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单价</w:t>
            </w:r>
          </w:p>
        </w:tc>
        <w:tc>
          <w:tcPr>
            <w:tcW w:w="1414" w:type="dxa"/>
            <w:tcBorders>
              <w:top w:val="single" w:sz="18" w:space="0" w:color="auto"/>
              <w:left w:val="single" w:sz="6" w:space="0" w:color="auto"/>
              <w:bottom w:val="single" w:sz="6" w:space="0" w:color="auto"/>
              <w:right w:val="single" w:sz="18" w:space="0" w:color="auto"/>
            </w:tcBorders>
            <w:vAlign w:val="center"/>
          </w:tcPr>
          <w:p w:rsidR="00CD15BC" w:rsidRDefault="00954857">
            <w:pPr>
              <w:jc w:val="center"/>
              <w:rPr>
                <w:rFonts w:ascii="宋体" w:hAnsi="宋体" w:cs="宋体"/>
              </w:rPr>
            </w:pPr>
            <w:r>
              <w:rPr>
                <w:rFonts w:ascii="宋体" w:hAnsi="宋体" w:cs="宋体" w:hint="eastAsia"/>
              </w:rPr>
              <w:t>合价</w:t>
            </w:r>
          </w:p>
        </w:tc>
      </w:tr>
      <w:tr w:rsidR="00CD15BC">
        <w:trPr>
          <w:trHeight w:val="370"/>
        </w:trPr>
        <w:tc>
          <w:tcPr>
            <w:tcW w:w="784"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101</w:t>
            </w:r>
          </w:p>
        </w:tc>
        <w:tc>
          <w:tcPr>
            <w:tcW w:w="2079"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班长</w:t>
            </w:r>
          </w:p>
        </w:tc>
        <w:tc>
          <w:tcPr>
            <w:tcW w:w="1414"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h</w:t>
            </w:r>
          </w:p>
        </w:tc>
        <w:tc>
          <w:tcPr>
            <w:tcW w:w="1414"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15"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14"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370"/>
        </w:trPr>
        <w:tc>
          <w:tcPr>
            <w:tcW w:w="784"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102</w:t>
            </w:r>
          </w:p>
        </w:tc>
        <w:tc>
          <w:tcPr>
            <w:tcW w:w="2079"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普通工</w:t>
            </w:r>
          </w:p>
        </w:tc>
        <w:tc>
          <w:tcPr>
            <w:tcW w:w="1414"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h</w:t>
            </w:r>
          </w:p>
        </w:tc>
        <w:tc>
          <w:tcPr>
            <w:tcW w:w="1414"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15"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14"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370"/>
        </w:trPr>
        <w:tc>
          <w:tcPr>
            <w:tcW w:w="784"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103</w:t>
            </w:r>
          </w:p>
        </w:tc>
        <w:tc>
          <w:tcPr>
            <w:tcW w:w="2079"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焊工</w:t>
            </w:r>
          </w:p>
        </w:tc>
        <w:tc>
          <w:tcPr>
            <w:tcW w:w="1414"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h</w:t>
            </w:r>
          </w:p>
        </w:tc>
        <w:tc>
          <w:tcPr>
            <w:tcW w:w="1414"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15"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14"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370"/>
        </w:trPr>
        <w:tc>
          <w:tcPr>
            <w:tcW w:w="784"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104</w:t>
            </w:r>
          </w:p>
        </w:tc>
        <w:tc>
          <w:tcPr>
            <w:tcW w:w="2079"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电工</w:t>
            </w:r>
          </w:p>
        </w:tc>
        <w:tc>
          <w:tcPr>
            <w:tcW w:w="1414"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h</w:t>
            </w:r>
          </w:p>
        </w:tc>
        <w:tc>
          <w:tcPr>
            <w:tcW w:w="1414"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15"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14"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370"/>
        </w:trPr>
        <w:tc>
          <w:tcPr>
            <w:tcW w:w="784"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105</w:t>
            </w:r>
          </w:p>
        </w:tc>
        <w:tc>
          <w:tcPr>
            <w:tcW w:w="2079"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混凝土工</w:t>
            </w:r>
          </w:p>
        </w:tc>
        <w:tc>
          <w:tcPr>
            <w:tcW w:w="1414"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h</w:t>
            </w:r>
          </w:p>
        </w:tc>
        <w:tc>
          <w:tcPr>
            <w:tcW w:w="1414"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15"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14"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370"/>
        </w:trPr>
        <w:tc>
          <w:tcPr>
            <w:tcW w:w="784"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106</w:t>
            </w:r>
          </w:p>
        </w:tc>
        <w:tc>
          <w:tcPr>
            <w:tcW w:w="2079"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木工</w:t>
            </w:r>
          </w:p>
        </w:tc>
        <w:tc>
          <w:tcPr>
            <w:tcW w:w="1414"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h</w:t>
            </w:r>
          </w:p>
        </w:tc>
        <w:tc>
          <w:tcPr>
            <w:tcW w:w="1414"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15"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14"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370"/>
        </w:trPr>
        <w:tc>
          <w:tcPr>
            <w:tcW w:w="784"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107</w:t>
            </w:r>
          </w:p>
        </w:tc>
        <w:tc>
          <w:tcPr>
            <w:tcW w:w="2079"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钢筋工</w:t>
            </w:r>
          </w:p>
        </w:tc>
        <w:tc>
          <w:tcPr>
            <w:tcW w:w="1414"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h</w:t>
            </w:r>
          </w:p>
        </w:tc>
        <w:tc>
          <w:tcPr>
            <w:tcW w:w="1414"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15"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14"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370"/>
        </w:trPr>
        <w:tc>
          <w:tcPr>
            <w:tcW w:w="784" w:type="dxa"/>
            <w:tcBorders>
              <w:top w:val="single" w:sz="6" w:space="0" w:color="auto"/>
              <w:left w:val="single" w:sz="18"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2079"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w:t>
            </w:r>
          </w:p>
        </w:tc>
        <w:tc>
          <w:tcPr>
            <w:tcW w:w="1414"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14"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15"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14"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1853"/>
        </w:trPr>
        <w:tc>
          <w:tcPr>
            <w:tcW w:w="8520" w:type="dxa"/>
            <w:gridSpan w:val="6"/>
            <w:tcBorders>
              <w:top w:val="single" w:sz="6" w:space="0" w:color="auto"/>
              <w:left w:val="single" w:sz="18" w:space="0" w:color="auto"/>
              <w:bottom w:val="single" w:sz="18" w:space="0" w:color="auto"/>
              <w:right w:val="single" w:sz="18" w:space="0" w:color="auto"/>
            </w:tcBorders>
            <w:vAlign w:val="center"/>
          </w:tcPr>
          <w:p w:rsidR="00CD15BC" w:rsidRDefault="00CD15BC">
            <w:pPr>
              <w:jc w:val="right"/>
              <w:rPr>
                <w:rFonts w:ascii="宋体" w:hAnsi="宋体" w:cs="宋体"/>
              </w:rPr>
            </w:pPr>
          </w:p>
          <w:p w:rsidR="00CD15BC" w:rsidRDefault="00954857">
            <w:pPr>
              <w:spacing w:line="360" w:lineRule="auto"/>
              <w:ind w:right="420" w:firstLineChars="1800" w:firstLine="3780"/>
              <w:rPr>
                <w:rFonts w:ascii="宋体" w:hAnsi="宋体" w:cs="宋体"/>
              </w:rPr>
            </w:pPr>
            <w:r>
              <w:rPr>
                <w:rFonts w:ascii="宋体" w:hAnsi="宋体" w:cs="宋体" w:hint="eastAsia"/>
              </w:rPr>
              <w:t>劳务小计金额：</w:t>
            </w:r>
          </w:p>
          <w:p w:rsidR="00CD15BC" w:rsidRDefault="00954857">
            <w:pPr>
              <w:spacing w:line="360" w:lineRule="auto"/>
              <w:ind w:right="420"/>
              <w:jc w:val="right"/>
              <w:rPr>
                <w:rFonts w:ascii="宋体" w:hAnsi="宋体" w:cs="宋体"/>
              </w:rPr>
            </w:pPr>
            <w:r>
              <w:rPr>
                <w:rFonts w:ascii="宋体" w:hAnsi="宋体" w:cs="宋体" w:hint="eastAsia"/>
              </w:rPr>
              <w:t>（计入“计日工汇总表”）</w:t>
            </w:r>
          </w:p>
          <w:p w:rsidR="00CD15BC" w:rsidRDefault="00CD15BC">
            <w:pPr>
              <w:jc w:val="right"/>
              <w:rPr>
                <w:rFonts w:ascii="宋体" w:hAnsi="宋体" w:cs="宋体"/>
              </w:rPr>
            </w:pPr>
          </w:p>
        </w:tc>
      </w:tr>
    </w:tbl>
    <w:p w:rsidR="00CD15BC" w:rsidRDefault="00CD15BC">
      <w:pPr>
        <w:spacing w:line="360" w:lineRule="auto"/>
        <w:rPr>
          <w:rFonts w:ascii="宋体" w:hAnsi="宋体" w:cs="宋体"/>
        </w:rPr>
      </w:pPr>
    </w:p>
    <w:p w:rsidR="00CD15BC" w:rsidRDefault="00954857">
      <w:pPr>
        <w:spacing w:line="360" w:lineRule="auto"/>
        <w:rPr>
          <w:rFonts w:ascii="宋体" w:hAnsi="宋体" w:cs="宋体"/>
        </w:rPr>
      </w:pPr>
      <w:r>
        <w:rPr>
          <w:rFonts w:ascii="宋体" w:hAnsi="宋体" w:cs="宋体"/>
        </w:rPr>
        <w:t>5.2.2</w:t>
      </w:r>
      <w:r>
        <w:rPr>
          <w:rFonts w:ascii="宋体" w:hAnsi="宋体" w:cs="宋体" w:hint="eastAsia"/>
        </w:rPr>
        <w:t>材料</w:t>
      </w:r>
    </w:p>
    <w:tbl>
      <w:tblPr>
        <w:tblW w:w="838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772"/>
        <w:gridCol w:w="2046"/>
        <w:gridCol w:w="1391"/>
        <w:gridCol w:w="1392"/>
        <w:gridCol w:w="1392"/>
        <w:gridCol w:w="1392"/>
      </w:tblGrid>
      <w:tr w:rsidR="00CD15BC">
        <w:trPr>
          <w:trHeight w:val="413"/>
        </w:trPr>
        <w:tc>
          <w:tcPr>
            <w:tcW w:w="772" w:type="dxa"/>
            <w:tcBorders>
              <w:top w:val="single" w:sz="18"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编号</w:t>
            </w:r>
          </w:p>
        </w:tc>
        <w:tc>
          <w:tcPr>
            <w:tcW w:w="2046" w:type="dxa"/>
            <w:tcBorders>
              <w:top w:val="single" w:sz="18"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子目名称</w:t>
            </w:r>
          </w:p>
        </w:tc>
        <w:tc>
          <w:tcPr>
            <w:tcW w:w="1391" w:type="dxa"/>
            <w:tcBorders>
              <w:top w:val="single" w:sz="18"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单位</w:t>
            </w:r>
          </w:p>
        </w:tc>
        <w:tc>
          <w:tcPr>
            <w:tcW w:w="1392" w:type="dxa"/>
            <w:tcBorders>
              <w:top w:val="single" w:sz="18"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暂定数量</w:t>
            </w:r>
          </w:p>
        </w:tc>
        <w:tc>
          <w:tcPr>
            <w:tcW w:w="1392" w:type="dxa"/>
            <w:tcBorders>
              <w:top w:val="single" w:sz="18"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单价</w:t>
            </w:r>
          </w:p>
        </w:tc>
        <w:tc>
          <w:tcPr>
            <w:tcW w:w="1392" w:type="dxa"/>
            <w:tcBorders>
              <w:top w:val="single" w:sz="18" w:space="0" w:color="auto"/>
              <w:left w:val="single" w:sz="6" w:space="0" w:color="auto"/>
              <w:bottom w:val="single" w:sz="6" w:space="0" w:color="auto"/>
              <w:right w:val="single" w:sz="18" w:space="0" w:color="auto"/>
            </w:tcBorders>
            <w:vAlign w:val="center"/>
          </w:tcPr>
          <w:p w:rsidR="00CD15BC" w:rsidRDefault="00954857">
            <w:pPr>
              <w:jc w:val="center"/>
              <w:rPr>
                <w:rFonts w:ascii="宋体" w:hAnsi="宋体" w:cs="宋体"/>
              </w:rPr>
            </w:pPr>
            <w:r>
              <w:rPr>
                <w:rFonts w:ascii="宋体" w:hAnsi="宋体" w:cs="宋体" w:hint="eastAsia"/>
              </w:rPr>
              <w:t>合价</w:t>
            </w:r>
          </w:p>
        </w:tc>
      </w:tr>
      <w:tr w:rsidR="00CD15BC">
        <w:trPr>
          <w:trHeight w:val="413"/>
        </w:trPr>
        <w:tc>
          <w:tcPr>
            <w:tcW w:w="772"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201</w:t>
            </w:r>
          </w:p>
        </w:tc>
        <w:tc>
          <w:tcPr>
            <w:tcW w:w="2046"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水泥</w:t>
            </w:r>
          </w:p>
        </w:tc>
        <w:tc>
          <w:tcPr>
            <w:tcW w:w="139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pPr>
            <w:r>
              <w:t>t</w:t>
            </w:r>
          </w:p>
        </w:tc>
        <w:tc>
          <w:tcPr>
            <w:tcW w:w="139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39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392"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413"/>
        </w:trPr>
        <w:tc>
          <w:tcPr>
            <w:tcW w:w="772"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202</w:t>
            </w:r>
          </w:p>
        </w:tc>
        <w:tc>
          <w:tcPr>
            <w:tcW w:w="2046"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钢筋</w:t>
            </w:r>
          </w:p>
        </w:tc>
        <w:tc>
          <w:tcPr>
            <w:tcW w:w="139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pPr>
            <w:r>
              <w:t>t</w:t>
            </w:r>
          </w:p>
        </w:tc>
        <w:tc>
          <w:tcPr>
            <w:tcW w:w="139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39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392"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413"/>
        </w:trPr>
        <w:tc>
          <w:tcPr>
            <w:tcW w:w="772"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203</w:t>
            </w:r>
          </w:p>
        </w:tc>
        <w:tc>
          <w:tcPr>
            <w:tcW w:w="2046"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钢绞线</w:t>
            </w:r>
          </w:p>
        </w:tc>
        <w:tc>
          <w:tcPr>
            <w:tcW w:w="139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cs="宋体"/>
              </w:rPr>
            </w:pPr>
            <w:r>
              <w:t>t</w:t>
            </w:r>
          </w:p>
        </w:tc>
        <w:tc>
          <w:tcPr>
            <w:tcW w:w="139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39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392"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413"/>
        </w:trPr>
        <w:tc>
          <w:tcPr>
            <w:tcW w:w="772"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204</w:t>
            </w:r>
          </w:p>
        </w:tc>
        <w:tc>
          <w:tcPr>
            <w:tcW w:w="2046"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石油沥青</w:t>
            </w:r>
          </w:p>
        </w:tc>
        <w:tc>
          <w:tcPr>
            <w:tcW w:w="139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cs="宋体"/>
              </w:rPr>
            </w:pPr>
            <w:r>
              <w:t>t</w:t>
            </w:r>
          </w:p>
        </w:tc>
        <w:tc>
          <w:tcPr>
            <w:tcW w:w="139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39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392"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413"/>
        </w:trPr>
        <w:tc>
          <w:tcPr>
            <w:tcW w:w="772"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205</w:t>
            </w:r>
          </w:p>
        </w:tc>
        <w:tc>
          <w:tcPr>
            <w:tcW w:w="2046"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木材</w:t>
            </w:r>
          </w:p>
        </w:tc>
        <w:tc>
          <w:tcPr>
            <w:tcW w:w="139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pPr>
            <w:r>
              <w:rPr>
                <w:rFonts w:ascii="宋体" w:cs="宋体" w:hint="eastAsia"/>
              </w:rPr>
              <w:t>m</w:t>
            </w:r>
            <w:r>
              <w:rPr>
                <w:rFonts w:ascii="宋体" w:cs="宋体"/>
              </w:rPr>
              <w:t>3</w:t>
            </w:r>
          </w:p>
        </w:tc>
        <w:tc>
          <w:tcPr>
            <w:tcW w:w="139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39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392"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413"/>
        </w:trPr>
        <w:tc>
          <w:tcPr>
            <w:tcW w:w="772"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206</w:t>
            </w:r>
          </w:p>
        </w:tc>
        <w:tc>
          <w:tcPr>
            <w:tcW w:w="2046"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砂</w:t>
            </w:r>
          </w:p>
        </w:tc>
        <w:tc>
          <w:tcPr>
            <w:tcW w:w="139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pPr>
            <w:r>
              <w:rPr>
                <w:rFonts w:ascii="宋体" w:cs="宋体" w:hint="eastAsia"/>
              </w:rPr>
              <w:t>m</w:t>
            </w:r>
            <w:r>
              <w:rPr>
                <w:rFonts w:ascii="宋体" w:cs="宋体"/>
              </w:rPr>
              <w:t>3</w:t>
            </w:r>
          </w:p>
        </w:tc>
        <w:tc>
          <w:tcPr>
            <w:tcW w:w="139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39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392"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413"/>
        </w:trPr>
        <w:tc>
          <w:tcPr>
            <w:tcW w:w="772"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207</w:t>
            </w:r>
          </w:p>
        </w:tc>
        <w:tc>
          <w:tcPr>
            <w:tcW w:w="2046"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碎石</w:t>
            </w:r>
          </w:p>
        </w:tc>
        <w:tc>
          <w:tcPr>
            <w:tcW w:w="139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pPr>
            <w:r>
              <w:rPr>
                <w:rFonts w:ascii="宋体" w:cs="宋体" w:hint="eastAsia"/>
              </w:rPr>
              <w:t>m</w:t>
            </w:r>
            <w:r>
              <w:rPr>
                <w:rFonts w:ascii="宋体" w:cs="宋体"/>
              </w:rPr>
              <w:t>3</w:t>
            </w:r>
          </w:p>
        </w:tc>
        <w:tc>
          <w:tcPr>
            <w:tcW w:w="139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39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392"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413"/>
        </w:trPr>
        <w:tc>
          <w:tcPr>
            <w:tcW w:w="772"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208</w:t>
            </w:r>
          </w:p>
        </w:tc>
        <w:tc>
          <w:tcPr>
            <w:tcW w:w="2046"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片石</w:t>
            </w:r>
          </w:p>
        </w:tc>
        <w:tc>
          <w:tcPr>
            <w:tcW w:w="139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cs="宋体" w:hint="eastAsia"/>
              </w:rPr>
              <w:t>m</w:t>
            </w:r>
            <w:r>
              <w:rPr>
                <w:rFonts w:ascii="宋体" w:cs="宋体"/>
              </w:rPr>
              <w:t>3</w:t>
            </w:r>
          </w:p>
        </w:tc>
        <w:tc>
          <w:tcPr>
            <w:tcW w:w="139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39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392"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413"/>
        </w:trPr>
        <w:tc>
          <w:tcPr>
            <w:tcW w:w="772" w:type="dxa"/>
            <w:tcBorders>
              <w:top w:val="single" w:sz="6" w:space="0" w:color="auto"/>
              <w:left w:val="single" w:sz="18"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2046"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w:t>
            </w:r>
          </w:p>
        </w:tc>
        <w:tc>
          <w:tcPr>
            <w:tcW w:w="139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139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39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392"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1931"/>
        </w:trPr>
        <w:tc>
          <w:tcPr>
            <w:tcW w:w="8385" w:type="dxa"/>
            <w:gridSpan w:val="6"/>
            <w:tcBorders>
              <w:top w:val="single" w:sz="6" w:space="0" w:color="auto"/>
              <w:left w:val="single" w:sz="18" w:space="0" w:color="auto"/>
              <w:bottom w:val="single" w:sz="18" w:space="0" w:color="auto"/>
              <w:right w:val="single" w:sz="18" w:space="0" w:color="auto"/>
            </w:tcBorders>
            <w:vAlign w:val="center"/>
          </w:tcPr>
          <w:p w:rsidR="00CD15BC" w:rsidRDefault="00954857">
            <w:pPr>
              <w:spacing w:line="360" w:lineRule="auto"/>
              <w:ind w:right="420" w:firstLineChars="1800" w:firstLine="3780"/>
              <w:rPr>
                <w:rFonts w:ascii="宋体" w:hAnsi="宋体" w:cs="宋体"/>
              </w:rPr>
            </w:pPr>
            <w:r>
              <w:rPr>
                <w:rFonts w:ascii="宋体" w:hAnsi="宋体" w:cs="宋体" w:hint="eastAsia"/>
              </w:rPr>
              <w:t>材料小计金额：</w:t>
            </w:r>
          </w:p>
          <w:p w:rsidR="00CD15BC" w:rsidRDefault="00954857">
            <w:pPr>
              <w:ind w:firstLineChars="2000" w:firstLine="4200"/>
              <w:rPr>
                <w:rFonts w:ascii="宋体" w:hAnsi="宋体" w:cs="宋体"/>
              </w:rPr>
            </w:pPr>
            <w:r>
              <w:rPr>
                <w:rFonts w:ascii="宋体" w:hAnsi="宋体" w:cs="宋体" w:hint="eastAsia"/>
              </w:rPr>
              <w:t>（计入“计日工汇总表”）</w:t>
            </w:r>
          </w:p>
        </w:tc>
      </w:tr>
    </w:tbl>
    <w:p w:rsidR="00CD15BC" w:rsidRDefault="00CD15BC">
      <w:pPr>
        <w:sectPr w:rsidR="00CD15BC">
          <w:footerReference w:type="even" r:id="rId7"/>
          <w:footerReference w:type="default" r:id="rId8"/>
          <w:pgSz w:w="11907" w:h="16840"/>
          <w:pgMar w:top="1440" w:right="1797" w:bottom="1440" w:left="1797" w:header="851" w:footer="992" w:gutter="0"/>
          <w:cols w:space="720"/>
        </w:sectPr>
      </w:pPr>
    </w:p>
    <w:p w:rsidR="00CD15BC" w:rsidRDefault="00954857">
      <w:pPr>
        <w:spacing w:line="360" w:lineRule="auto"/>
      </w:pPr>
      <w:r>
        <w:rPr>
          <w:rFonts w:ascii="宋体" w:hAnsi="宋体" w:cs="宋体"/>
        </w:rPr>
        <w:lastRenderedPageBreak/>
        <w:t>5.2.3</w:t>
      </w:r>
      <w:r>
        <w:rPr>
          <w:rFonts w:ascii="宋体" w:hAnsi="宋体" w:cs="宋体" w:hint="eastAsia"/>
        </w:rPr>
        <w:t>施工机械</w:t>
      </w:r>
    </w:p>
    <w:tbl>
      <w:tblPr>
        <w:tblW w:w="852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101"/>
        <w:gridCol w:w="1821"/>
        <w:gridCol w:w="1401"/>
        <w:gridCol w:w="1402"/>
        <w:gridCol w:w="1402"/>
        <w:gridCol w:w="1402"/>
      </w:tblGrid>
      <w:tr w:rsidR="00CD15BC">
        <w:trPr>
          <w:trHeight w:val="360"/>
        </w:trPr>
        <w:tc>
          <w:tcPr>
            <w:tcW w:w="1101" w:type="dxa"/>
            <w:tcBorders>
              <w:top w:val="single" w:sz="18"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编号</w:t>
            </w:r>
          </w:p>
        </w:tc>
        <w:tc>
          <w:tcPr>
            <w:tcW w:w="1821" w:type="dxa"/>
            <w:tcBorders>
              <w:top w:val="single" w:sz="18"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子目名称</w:t>
            </w:r>
          </w:p>
        </w:tc>
        <w:tc>
          <w:tcPr>
            <w:tcW w:w="1401" w:type="dxa"/>
            <w:tcBorders>
              <w:top w:val="single" w:sz="18"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单位</w:t>
            </w:r>
          </w:p>
        </w:tc>
        <w:tc>
          <w:tcPr>
            <w:tcW w:w="1402" w:type="dxa"/>
            <w:tcBorders>
              <w:top w:val="single" w:sz="18"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暂定数量</w:t>
            </w:r>
          </w:p>
        </w:tc>
        <w:tc>
          <w:tcPr>
            <w:tcW w:w="1402" w:type="dxa"/>
            <w:tcBorders>
              <w:top w:val="single" w:sz="18"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单价</w:t>
            </w:r>
          </w:p>
        </w:tc>
        <w:tc>
          <w:tcPr>
            <w:tcW w:w="1402" w:type="dxa"/>
            <w:tcBorders>
              <w:top w:val="single" w:sz="18" w:space="0" w:color="auto"/>
              <w:left w:val="single" w:sz="6" w:space="0" w:color="auto"/>
              <w:bottom w:val="single" w:sz="6" w:space="0" w:color="auto"/>
              <w:right w:val="single" w:sz="18" w:space="0" w:color="auto"/>
            </w:tcBorders>
            <w:vAlign w:val="center"/>
          </w:tcPr>
          <w:p w:rsidR="00CD15BC" w:rsidRDefault="00954857">
            <w:pPr>
              <w:jc w:val="center"/>
              <w:rPr>
                <w:rFonts w:ascii="宋体" w:hAnsi="宋体" w:cs="宋体"/>
              </w:rPr>
            </w:pPr>
            <w:r>
              <w:rPr>
                <w:rFonts w:ascii="宋体" w:hAnsi="宋体" w:cs="宋体" w:hint="eastAsia"/>
              </w:rPr>
              <w:t>合价</w:t>
            </w:r>
          </w:p>
        </w:tc>
      </w:tr>
      <w:tr w:rsidR="00CD15BC">
        <w:trPr>
          <w:trHeight w:val="360"/>
        </w:trPr>
        <w:tc>
          <w:tcPr>
            <w:tcW w:w="1101"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301</w:t>
            </w:r>
          </w:p>
        </w:tc>
        <w:tc>
          <w:tcPr>
            <w:tcW w:w="182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装载机</w:t>
            </w:r>
          </w:p>
        </w:tc>
        <w:tc>
          <w:tcPr>
            <w:tcW w:w="140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140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360"/>
        </w:trPr>
        <w:tc>
          <w:tcPr>
            <w:tcW w:w="1101"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301-1</w:t>
            </w:r>
          </w:p>
        </w:tc>
        <w:tc>
          <w:tcPr>
            <w:tcW w:w="182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1.5m3</w:t>
            </w:r>
            <w:r>
              <w:rPr>
                <w:rFonts w:ascii="宋体" w:hAnsi="宋体" w:cs="宋体" w:hint="eastAsia"/>
              </w:rPr>
              <w:t>以下</w:t>
            </w:r>
          </w:p>
        </w:tc>
        <w:tc>
          <w:tcPr>
            <w:tcW w:w="140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pPr>
            <w:r>
              <w:t>h</w:t>
            </w:r>
          </w:p>
        </w:tc>
        <w:tc>
          <w:tcPr>
            <w:tcW w:w="140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360"/>
        </w:trPr>
        <w:tc>
          <w:tcPr>
            <w:tcW w:w="1101"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301-2</w:t>
            </w:r>
          </w:p>
        </w:tc>
        <w:tc>
          <w:tcPr>
            <w:tcW w:w="182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1.5~2.5 m3</w:t>
            </w:r>
          </w:p>
        </w:tc>
        <w:tc>
          <w:tcPr>
            <w:tcW w:w="140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pPr>
            <w:r>
              <w:t>h</w:t>
            </w:r>
          </w:p>
        </w:tc>
        <w:tc>
          <w:tcPr>
            <w:tcW w:w="140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360"/>
        </w:trPr>
        <w:tc>
          <w:tcPr>
            <w:tcW w:w="1101"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301-3</w:t>
            </w:r>
          </w:p>
        </w:tc>
        <w:tc>
          <w:tcPr>
            <w:tcW w:w="182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2.5m3</w:t>
            </w:r>
            <w:r>
              <w:rPr>
                <w:rFonts w:ascii="宋体" w:hAnsi="宋体" w:cs="宋体" w:hint="eastAsia"/>
              </w:rPr>
              <w:t>以上</w:t>
            </w:r>
          </w:p>
        </w:tc>
        <w:tc>
          <w:tcPr>
            <w:tcW w:w="140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pPr>
            <w:r>
              <w:t>h</w:t>
            </w:r>
          </w:p>
        </w:tc>
        <w:tc>
          <w:tcPr>
            <w:tcW w:w="140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360"/>
        </w:trPr>
        <w:tc>
          <w:tcPr>
            <w:tcW w:w="1101"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302</w:t>
            </w:r>
          </w:p>
        </w:tc>
        <w:tc>
          <w:tcPr>
            <w:tcW w:w="182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推土机</w:t>
            </w:r>
          </w:p>
        </w:tc>
        <w:tc>
          <w:tcPr>
            <w:tcW w:w="140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140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360"/>
        </w:trPr>
        <w:tc>
          <w:tcPr>
            <w:tcW w:w="1101"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302-1</w:t>
            </w:r>
          </w:p>
        </w:tc>
        <w:tc>
          <w:tcPr>
            <w:tcW w:w="182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90kw</w:t>
            </w:r>
            <w:r>
              <w:rPr>
                <w:rFonts w:ascii="宋体" w:hAnsi="宋体" w:cs="宋体" w:hint="eastAsia"/>
              </w:rPr>
              <w:t>以下</w:t>
            </w:r>
          </w:p>
        </w:tc>
        <w:tc>
          <w:tcPr>
            <w:tcW w:w="140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pPr>
            <w:r>
              <w:t>h</w:t>
            </w:r>
          </w:p>
        </w:tc>
        <w:tc>
          <w:tcPr>
            <w:tcW w:w="140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360"/>
        </w:trPr>
        <w:tc>
          <w:tcPr>
            <w:tcW w:w="1101"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302-2</w:t>
            </w:r>
          </w:p>
        </w:tc>
        <w:tc>
          <w:tcPr>
            <w:tcW w:w="182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90~180kw</w:t>
            </w:r>
          </w:p>
        </w:tc>
        <w:tc>
          <w:tcPr>
            <w:tcW w:w="140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pPr>
            <w:r>
              <w:t>h</w:t>
            </w:r>
          </w:p>
        </w:tc>
        <w:tc>
          <w:tcPr>
            <w:tcW w:w="140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360"/>
        </w:trPr>
        <w:tc>
          <w:tcPr>
            <w:tcW w:w="1101" w:type="dxa"/>
            <w:tcBorders>
              <w:top w:val="single" w:sz="6" w:space="0" w:color="auto"/>
              <w:left w:val="single" w:sz="18"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302-3</w:t>
            </w:r>
          </w:p>
        </w:tc>
        <w:tc>
          <w:tcPr>
            <w:tcW w:w="182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180kw</w:t>
            </w:r>
            <w:r>
              <w:rPr>
                <w:rFonts w:ascii="宋体" w:hAnsi="宋体" w:cs="宋体" w:hint="eastAsia"/>
              </w:rPr>
              <w:t>以上</w:t>
            </w:r>
          </w:p>
        </w:tc>
        <w:tc>
          <w:tcPr>
            <w:tcW w:w="140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t>h</w:t>
            </w:r>
          </w:p>
        </w:tc>
        <w:tc>
          <w:tcPr>
            <w:tcW w:w="140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rPr>
          <w:trHeight w:val="360"/>
        </w:trPr>
        <w:tc>
          <w:tcPr>
            <w:tcW w:w="1101" w:type="dxa"/>
            <w:tcBorders>
              <w:top w:val="single" w:sz="6" w:space="0" w:color="auto"/>
              <w:left w:val="single" w:sz="18"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821"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rPr>
              <w:t>……</w:t>
            </w:r>
          </w:p>
        </w:tc>
        <w:tc>
          <w:tcPr>
            <w:tcW w:w="140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402" w:type="dxa"/>
            <w:tcBorders>
              <w:top w:val="single" w:sz="6" w:space="0" w:color="auto"/>
              <w:left w:val="single" w:sz="6" w:space="0" w:color="auto"/>
              <w:bottom w:val="single" w:sz="6" w:space="0" w:color="auto"/>
              <w:right w:val="single" w:sz="18" w:space="0" w:color="auto"/>
            </w:tcBorders>
            <w:vAlign w:val="center"/>
          </w:tcPr>
          <w:p w:rsidR="00CD15BC" w:rsidRDefault="00CD15BC">
            <w:pPr>
              <w:jc w:val="center"/>
              <w:rPr>
                <w:rFonts w:ascii="宋体" w:hAnsi="宋体" w:cs="宋体"/>
              </w:rPr>
            </w:pPr>
          </w:p>
        </w:tc>
      </w:tr>
      <w:tr w:rsidR="00CD15BC">
        <w:tc>
          <w:tcPr>
            <w:tcW w:w="8529" w:type="dxa"/>
            <w:gridSpan w:val="6"/>
            <w:tcBorders>
              <w:top w:val="single" w:sz="6" w:space="0" w:color="auto"/>
              <w:left w:val="single" w:sz="18" w:space="0" w:color="auto"/>
              <w:bottom w:val="single" w:sz="18" w:space="0" w:color="auto"/>
              <w:right w:val="single" w:sz="18" w:space="0" w:color="auto"/>
            </w:tcBorders>
            <w:vAlign w:val="center"/>
          </w:tcPr>
          <w:p w:rsidR="00CD15BC" w:rsidRDefault="00CD15BC">
            <w:pPr>
              <w:jc w:val="right"/>
              <w:rPr>
                <w:rFonts w:ascii="宋体" w:hAnsi="宋体" w:cs="宋体"/>
              </w:rPr>
            </w:pPr>
          </w:p>
          <w:p w:rsidR="00CD15BC" w:rsidRDefault="00954857">
            <w:pPr>
              <w:ind w:right="420" w:firstLineChars="1700" w:firstLine="3570"/>
              <w:rPr>
                <w:rFonts w:ascii="宋体" w:hAnsi="宋体" w:cs="宋体"/>
              </w:rPr>
            </w:pPr>
            <w:r>
              <w:rPr>
                <w:rFonts w:ascii="宋体" w:hAnsi="宋体" w:cs="宋体" w:hint="eastAsia"/>
              </w:rPr>
              <w:t>施工机械小计金额：</w:t>
            </w:r>
          </w:p>
          <w:p w:rsidR="00CD15BC" w:rsidRDefault="00954857">
            <w:pPr>
              <w:ind w:right="420"/>
              <w:jc w:val="right"/>
              <w:rPr>
                <w:rFonts w:ascii="宋体" w:hAnsi="宋体" w:cs="宋体"/>
              </w:rPr>
            </w:pPr>
            <w:r>
              <w:rPr>
                <w:rFonts w:ascii="宋体" w:hAnsi="宋体" w:cs="宋体" w:hint="eastAsia"/>
              </w:rPr>
              <w:t>（计入“计日工汇总表”）</w:t>
            </w:r>
          </w:p>
          <w:p w:rsidR="00CD15BC" w:rsidRDefault="00CD15BC">
            <w:pPr>
              <w:jc w:val="right"/>
              <w:rPr>
                <w:rFonts w:ascii="宋体" w:hAnsi="宋体" w:cs="宋体"/>
              </w:rPr>
            </w:pPr>
          </w:p>
        </w:tc>
      </w:tr>
    </w:tbl>
    <w:p w:rsidR="00CD15BC" w:rsidRDefault="00CD15BC">
      <w:pPr>
        <w:spacing w:line="360" w:lineRule="auto"/>
      </w:pPr>
    </w:p>
    <w:p w:rsidR="00CD15BC" w:rsidRDefault="00954857">
      <w:pPr>
        <w:spacing w:line="360" w:lineRule="auto"/>
      </w:pPr>
      <w:r>
        <w:rPr>
          <w:rFonts w:ascii="宋体" w:hAnsi="宋体" w:cs="宋体"/>
        </w:rPr>
        <w:t>5.2.4</w:t>
      </w:r>
      <w:r>
        <w:rPr>
          <w:rFonts w:ascii="宋体" w:hAnsi="宋体" w:cs="宋体" w:hint="eastAsia"/>
        </w:rPr>
        <w:t>计日工汇总表</w:t>
      </w:r>
    </w:p>
    <w:tbl>
      <w:tblPr>
        <w:tblW w:w="852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843"/>
        <w:gridCol w:w="2843"/>
        <w:gridCol w:w="2843"/>
      </w:tblGrid>
      <w:tr w:rsidR="00CD15BC">
        <w:trPr>
          <w:trHeight w:val="375"/>
        </w:trPr>
        <w:tc>
          <w:tcPr>
            <w:tcW w:w="2843" w:type="dxa"/>
            <w:tcBorders>
              <w:top w:val="single" w:sz="12" w:space="0" w:color="auto"/>
              <w:left w:val="single" w:sz="12" w:space="0" w:color="auto"/>
              <w:bottom w:val="single" w:sz="6" w:space="0" w:color="auto"/>
              <w:right w:val="single" w:sz="6" w:space="0" w:color="auto"/>
            </w:tcBorders>
            <w:vAlign w:val="center"/>
          </w:tcPr>
          <w:p w:rsidR="00CD15BC" w:rsidRDefault="00954857">
            <w:pPr>
              <w:jc w:val="center"/>
            </w:pPr>
            <w:r>
              <w:rPr>
                <w:rFonts w:cs="宋体" w:hint="eastAsia"/>
              </w:rPr>
              <w:t>名称</w:t>
            </w:r>
          </w:p>
        </w:tc>
        <w:tc>
          <w:tcPr>
            <w:tcW w:w="2843" w:type="dxa"/>
            <w:tcBorders>
              <w:top w:val="single" w:sz="12" w:space="0" w:color="auto"/>
              <w:left w:val="single" w:sz="6" w:space="0" w:color="auto"/>
              <w:bottom w:val="single" w:sz="6" w:space="0" w:color="auto"/>
              <w:right w:val="single" w:sz="6" w:space="0" w:color="auto"/>
            </w:tcBorders>
            <w:vAlign w:val="center"/>
          </w:tcPr>
          <w:p w:rsidR="00CD15BC" w:rsidRDefault="00954857">
            <w:pPr>
              <w:jc w:val="center"/>
            </w:pPr>
            <w:r>
              <w:rPr>
                <w:rFonts w:cs="宋体" w:hint="eastAsia"/>
              </w:rPr>
              <w:t>金额</w:t>
            </w:r>
          </w:p>
        </w:tc>
        <w:tc>
          <w:tcPr>
            <w:tcW w:w="2843" w:type="dxa"/>
            <w:tcBorders>
              <w:top w:val="single" w:sz="12" w:space="0" w:color="auto"/>
              <w:left w:val="single" w:sz="6" w:space="0" w:color="auto"/>
              <w:bottom w:val="single" w:sz="6" w:space="0" w:color="auto"/>
              <w:right w:val="single" w:sz="12" w:space="0" w:color="auto"/>
            </w:tcBorders>
            <w:vAlign w:val="center"/>
          </w:tcPr>
          <w:p w:rsidR="00CD15BC" w:rsidRDefault="00954857">
            <w:pPr>
              <w:jc w:val="center"/>
            </w:pPr>
            <w:r>
              <w:rPr>
                <w:rFonts w:cs="宋体" w:hint="eastAsia"/>
              </w:rPr>
              <w:t>备注</w:t>
            </w:r>
          </w:p>
        </w:tc>
      </w:tr>
      <w:tr w:rsidR="00CD15BC">
        <w:trPr>
          <w:trHeight w:val="375"/>
        </w:trPr>
        <w:tc>
          <w:tcPr>
            <w:tcW w:w="2843" w:type="dxa"/>
            <w:tcBorders>
              <w:top w:val="single" w:sz="6" w:space="0" w:color="auto"/>
              <w:left w:val="single" w:sz="12" w:space="0" w:color="auto"/>
              <w:bottom w:val="single" w:sz="6" w:space="0" w:color="auto"/>
              <w:right w:val="single" w:sz="6" w:space="0" w:color="auto"/>
            </w:tcBorders>
            <w:vAlign w:val="center"/>
          </w:tcPr>
          <w:p w:rsidR="00CD15BC" w:rsidRDefault="00954857">
            <w:pPr>
              <w:jc w:val="center"/>
            </w:pPr>
            <w:r>
              <w:rPr>
                <w:rFonts w:cs="宋体" w:hint="eastAsia"/>
              </w:rPr>
              <w:t>劳务</w:t>
            </w:r>
          </w:p>
        </w:tc>
        <w:tc>
          <w:tcPr>
            <w:tcW w:w="2843"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2843"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pPr>
          </w:p>
        </w:tc>
      </w:tr>
      <w:tr w:rsidR="00CD15BC">
        <w:trPr>
          <w:trHeight w:val="375"/>
        </w:trPr>
        <w:tc>
          <w:tcPr>
            <w:tcW w:w="2843" w:type="dxa"/>
            <w:tcBorders>
              <w:top w:val="single" w:sz="6" w:space="0" w:color="auto"/>
              <w:left w:val="single" w:sz="12" w:space="0" w:color="auto"/>
              <w:bottom w:val="single" w:sz="6" w:space="0" w:color="auto"/>
              <w:right w:val="single" w:sz="6" w:space="0" w:color="auto"/>
            </w:tcBorders>
            <w:vAlign w:val="center"/>
          </w:tcPr>
          <w:p w:rsidR="00CD15BC" w:rsidRDefault="00954857">
            <w:pPr>
              <w:jc w:val="center"/>
            </w:pPr>
            <w:r>
              <w:rPr>
                <w:rFonts w:cs="宋体" w:hint="eastAsia"/>
              </w:rPr>
              <w:t>材料</w:t>
            </w:r>
          </w:p>
        </w:tc>
        <w:tc>
          <w:tcPr>
            <w:tcW w:w="2843"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2843"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pPr>
          </w:p>
        </w:tc>
      </w:tr>
      <w:tr w:rsidR="00CD15BC">
        <w:trPr>
          <w:trHeight w:val="375"/>
        </w:trPr>
        <w:tc>
          <w:tcPr>
            <w:tcW w:w="2843" w:type="dxa"/>
            <w:tcBorders>
              <w:top w:val="single" w:sz="6" w:space="0" w:color="auto"/>
              <w:left w:val="single" w:sz="12" w:space="0" w:color="auto"/>
              <w:bottom w:val="single" w:sz="6" w:space="0" w:color="auto"/>
              <w:right w:val="single" w:sz="6" w:space="0" w:color="auto"/>
            </w:tcBorders>
            <w:vAlign w:val="center"/>
          </w:tcPr>
          <w:p w:rsidR="00CD15BC" w:rsidRDefault="00954857">
            <w:pPr>
              <w:jc w:val="center"/>
            </w:pPr>
            <w:r>
              <w:rPr>
                <w:rFonts w:cs="宋体" w:hint="eastAsia"/>
              </w:rPr>
              <w:t>施工机械</w:t>
            </w:r>
          </w:p>
        </w:tc>
        <w:tc>
          <w:tcPr>
            <w:tcW w:w="2843"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2843"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pPr>
          </w:p>
        </w:tc>
      </w:tr>
      <w:tr w:rsidR="00CD15BC">
        <w:tc>
          <w:tcPr>
            <w:tcW w:w="8529" w:type="dxa"/>
            <w:gridSpan w:val="3"/>
            <w:tcBorders>
              <w:top w:val="single" w:sz="6" w:space="0" w:color="auto"/>
              <w:left w:val="single" w:sz="12" w:space="0" w:color="auto"/>
              <w:bottom w:val="single" w:sz="12" w:space="0" w:color="auto"/>
              <w:right w:val="single" w:sz="12" w:space="0" w:color="auto"/>
            </w:tcBorders>
            <w:vAlign w:val="center"/>
          </w:tcPr>
          <w:p w:rsidR="00CD15BC" w:rsidRDefault="00CD15BC">
            <w:pPr>
              <w:jc w:val="right"/>
            </w:pPr>
          </w:p>
          <w:p w:rsidR="00CD15BC" w:rsidRDefault="00954857">
            <w:pPr>
              <w:ind w:right="420"/>
              <w:rPr>
                <w:u w:val="single"/>
              </w:rPr>
            </w:pPr>
            <w:r>
              <w:rPr>
                <w:rFonts w:cs="宋体" w:hint="eastAsia"/>
              </w:rPr>
              <w:t>计日工总计：</w:t>
            </w:r>
          </w:p>
          <w:p w:rsidR="00CD15BC" w:rsidRDefault="00954857">
            <w:pPr>
              <w:jc w:val="right"/>
            </w:pPr>
            <w:r>
              <w:rPr>
                <w:rFonts w:cs="宋体" w:hint="eastAsia"/>
              </w:rPr>
              <w:t>（计入“投标报价汇总表”）</w:t>
            </w:r>
          </w:p>
          <w:p w:rsidR="00CD15BC" w:rsidRDefault="00CD15BC">
            <w:pPr>
              <w:jc w:val="right"/>
            </w:pPr>
          </w:p>
        </w:tc>
      </w:tr>
    </w:tbl>
    <w:p w:rsidR="00CD15BC" w:rsidRDefault="00CD15BC">
      <w:pPr>
        <w:spacing w:line="360" w:lineRule="auto"/>
      </w:pPr>
    </w:p>
    <w:p w:rsidR="00CD15BC" w:rsidRDefault="00954857">
      <w:pPr>
        <w:spacing w:line="360" w:lineRule="auto"/>
        <w:rPr>
          <w:rFonts w:ascii="宋体" w:hAnsi="宋体" w:cs="宋体"/>
        </w:rPr>
      </w:pPr>
      <w:r>
        <w:rPr>
          <w:rFonts w:ascii="宋体" w:hAnsi="宋体" w:cs="宋体"/>
        </w:rPr>
        <w:t>5.3</w:t>
      </w:r>
      <w:r>
        <w:rPr>
          <w:rFonts w:ascii="宋体" w:hAnsi="宋体" w:cs="宋体" w:hint="eastAsia"/>
        </w:rPr>
        <w:t>暂估价表</w:t>
      </w:r>
    </w:p>
    <w:p w:rsidR="00CD15BC" w:rsidRDefault="00954857">
      <w:pPr>
        <w:spacing w:line="360" w:lineRule="auto"/>
        <w:rPr>
          <w:rFonts w:ascii="宋体" w:hAnsi="宋体" w:cs="宋体"/>
        </w:rPr>
      </w:pPr>
      <w:r>
        <w:rPr>
          <w:rFonts w:ascii="宋体" w:hAnsi="宋体" w:cs="宋体"/>
        </w:rPr>
        <w:t>5.3.1</w:t>
      </w:r>
      <w:r>
        <w:rPr>
          <w:rFonts w:ascii="宋体" w:hAnsi="宋体" w:cs="宋体" w:hint="eastAsia"/>
        </w:rPr>
        <w:t xml:space="preserve">材料暂估价表                                         </w:t>
      </w:r>
    </w:p>
    <w:tbl>
      <w:tblPr>
        <w:tblW w:w="852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218"/>
        <w:gridCol w:w="1218"/>
        <w:gridCol w:w="1218"/>
        <w:gridCol w:w="1218"/>
        <w:gridCol w:w="1219"/>
        <w:gridCol w:w="1219"/>
        <w:gridCol w:w="1219"/>
      </w:tblGrid>
      <w:tr w:rsidR="00CD15BC">
        <w:trPr>
          <w:trHeight w:val="360"/>
        </w:trPr>
        <w:tc>
          <w:tcPr>
            <w:tcW w:w="1218" w:type="dxa"/>
            <w:tcBorders>
              <w:top w:val="single" w:sz="12" w:space="0" w:color="auto"/>
              <w:left w:val="single" w:sz="12"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序号</w:t>
            </w:r>
          </w:p>
        </w:tc>
        <w:tc>
          <w:tcPr>
            <w:tcW w:w="1218" w:type="dxa"/>
            <w:tcBorders>
              <w:top w:val="single" w:sz="12"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名称</w:t>
            </w:r>
          </w:p>
        </w:tc>
        <w:tc>
          <w:tcPr>
            <w:tcW w:w="1218" w:type="dxa"/>
            <w:tcBorders>
              <w:top w:val="single" w:sz="12"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单位</w:t>
            </w:r>
          </w:p>
        </w:tc>
        <w:tc>
          <w:tcPr>
            <w:tcW w:w="1218" w:type="dxa"/>
            <w:tcBorders>
              <w:top w:val="single" w:sz="12" w:space="0" w:color="auto"/>
              <w:left w:val="single" w:sz="6" w:space="0" w:color="auto"/>
              <w:bottom w:val="single" w:sz="6" w:space="0" w:color="auto"/>
              <w:right w:val="single" w:sz="6" w:space="0" w:color="auto"/>
            </w:tcBorders>
            <w:vAlign w:val="center"/>
          </w:tcPr>
          <w:p w:rsidR="00CD15BC" w:rsidRDefault="00DE0CF0">
            <w:pPr>
              <w:jc w:val="center"/>
              <w:rPr>
                <w:rFonts w:ascii="宋体" w:hAnsi="宋体" w:cs="宋体"/>
              </w:rPr>
            </w:pPr>
            <w:r>
              <w:rPr>
                <w:rFonts w:ascii="宋体" w:hAnsi="宋体" w:cs="宋体" w:hint="eastAsia"/>
              </w:rPr>
              <w:t>合计</w:t>
            </w:r>
            <w:r w:rsidR="00954857">
              <w:rPr>
                <w:rFonts w:ascii="宋体" w:hAnsi="宋体" w:cs="宋体" w:hint="eastAsia"/>
              </w:rPr>
              <w:t>数量</w:t>
            </w:r>
          </w:p>
        </w:tc>
        <w:tc>
          <w:tcPr>
            <w:tcW w:w="1219" w:type="dxa"/>
            <w:tcBorders>
              <w:top w:val="single" w:sz="12"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单价（元）</w:t>
            </w:r>
          </w:p>
        </w:tc>
        <w:tc>
          <w:tcPr>
            <w:tcW w:w="1219" w:type="dxa"/>
            <w:tcBorders>
              <w:top w:val="single" w:sz="12"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合价(元）</w:t>
            </w:r>
          </w:p>
        </w:tc>
        <w:tc>
          <w:tcPr>
            <w:tcW w:w="1219" w:type="dxa"/>
            <w:tcBorders>
              <w:top w:val="single" w:sz="12" w:space="0" w:color="auto"/>
              <w:left w:val="single" w:sz="6" w:space="0" w:color="auto"/>
              <w:bottom w:val="single" w:sz="6" w:space="0" w:color="auto"/>
              <w:right w:val="single" w:sz="12" w:space="0" w:color="auto"/>
            </w:tcBorders>
            <w:vAlign w:val="center"/>
          </w:tcPr>
          <w:p w:rsidR="00CD15BC" w:rsidRDefault="00954857">
            <w:pPr>
              <w:jc w:val="center"/>
              <w:rPr>
                <w:rFonts w:ascii="宋体" w:hAnsi="宋体" w:cs="宋体"/>
              </w:rPr>
            </w:pPr>
            <w:r>
              <w:rPr>
                <w:rFonts w:ascii="宋体" w:hAnsi="宋体" w:cs="宋体" w:hint="eastAsia"/>
              </w:rPr>
              <w:t>备注</w:t>
            </w:r>
          </w:p>
        </w:tc>
      </w:tr>
      <w:tr w:rsidR="00CD15BC">
        <w:trPr>
          <w:trHeight w:val="360"/>
        </w:trPr>
        <w:tc>
          <w:tcPr>
            <w:tcW w:w="1218" w:type="dxa"/>
            <w:tcBorders>
              <w:top w:val="single" w:sz="6" w:space="0" w:color="auto"/>
              <w:left w:val="single" w:sz="12"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1</w:t>
            </w: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281801" w:rsidP="00DE0CF0">
            <w:pPr>
              <w:jc w:val="center"/>
              <w:rPr>
                <w:rFonts w:ascii="宋体" w:hAnsi="宋体" w:cs="宋体"/>
              </w:rPr>
            </w:pPr>
            <w:r>
              <w:rPr>
                <w:rFonts w:ascii="宋体" w:hAnsi="宋体" w:cs="宋体" w:hint="eastAsia"/>
              </w:rPr>
              <w:t>基质</w:t>
            </w:r>
            <w:r w:rsidR="00954857">
              <w:rPr>
                <w:rFonts w:ascii="宋体" w:hAnsi="宋体" w:cs="宋体" w:hint="eastAsia"/>
              </w:rPr>
              <w:t>沥青</w:t>
            </w: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t</w:t>
            </w: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FB6820" w:rsidP="007B47E2">
            <w:pPr>
              <w:jc w:val="center"/>
              <w:rPr>
                <w:rFonts w:ascii="宋体" w:hAnsi="宋体" w:cs="宋体"/>
              </w:rPr>
            </w:pPr>
            <w:r>
              <w:rPr>
                <w:rFonts w:ascii="宋体" w:hAnsi="宋体" w:cs="宋体" w:hint="eastAsia"/>
              </w:rPr>
              <w:t>5196.571</w:t>
            </w:r>
            <w:r w:rsidR="007B47E2">
              <w:rPr>
                <w:rFonts w:ascii="宋体" w:hAnsi="宋体" w:cs="宋体" w:hint="eastAsia"/>
              </w:rPr>
              <w:t>4</w:t>
            </w: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281801">
            <w:pPr>
              <w:jc w:val="center"/>
              <w:rPr>
                <w:rFonts w:ascii="宋体" w:hAnsi="宋体" w:cs="宋体"/>
              </w:rPr>
            </w:pPr>
            <w:r>
              <w:rPr>
                <w:rFonts w:ascii="宋体" w:hAnsi="宋体" w:cs="宋体" w:hint="eastAsia"/>
              </w:rPr>
              <w:t>3500</w:t>
            </w: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FB6820">
            <w:pPr>
              <w:jc w:val="center"/>
              <w:rPr>
                <w:rFonts w:ascii="宋体" w:hAnsi="宋体" w:cs="宋体"/>
              </w:rPr>
            </w:pPr>
            <w:r>
              <w:rPr>
                <w:rFonts w:ascii="宋体" w:hAnsi="宋体" w:cs="宋体" w:hint="eastAsia"/>
              </w:rPr>
              <w:t>18188000</w:t>
            </w:r>
          </w:p>
        </w:tc>
        <w:tc>
          <w:tcPr>
            <w:tcW w:w="1219" w:type="dxa"/>
            <w:tcBorders>
              <w:top w:val="single" w:sz="6" w:space="0" w:color="auto"/>
              <w:left w:val="single" w:sz="6" w:space="0" w:color="auto"/>
              <w:bottom w:val="single" w:sz="6" w:space="0" w:color="auto"/>
              <w:right w:val="single" w:sz="12" w:space="0" w:color="auto"/>
            </w:tcBorders>
            <w:vAlign w:val="center"/>
          </w:tcPr>
          <w:p w:rsidR="00CD15BC" w:rsidRDefault="00281801">
            <w:pPr>
              <w:jc w:val="center"/>
              <w:rPr>
                <w:rFonts w:ascii="宋体" w:hAnsi="宋体" w:cs="宋体"/>
              </w:rPr>
            </w:pPr>
            <w:r>
              <w:rPr>
                <w:rFonts w:ascii="宋体" w:hAnsi="宋体" w:cs="宋体" w:hint="eastAsia"/>
              </w:rPr>
              <w:t>盘锦</w:t>
            </w:r>
            <w:r w:rsidR="006161FB">
              <w:rPr>
                <w:rFonts w:ascii="宋体" w:hAnsi="宋体" w:cs="宋体" w:hint="eastAsia"/>
              </w:rPr>
              <w:t>及周边地区</w:t>
            </w:r>
            <w:r w:rsidR="00954857">
              <w:rPr>
                <w:rFonts w:ascii="宋体" w:hAnsi="宋体" w:cs="宋体" w:hint="eastAsia"/>
              </w:rPr>
              <w:t>出厂价（含税）</w:t>
            </w:r>
          </w:p>
        </w:tc>
      </w:tr>
      <w:tr w:rsidR="00CD15BC">
        <w:trPr>
          <w:trHeight w:val="360"/>
        </w:trPr>
        <w:tc>
          <w:tcPr>
            <w:tcW w:w="1218"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rPr>
                <w:rFonts w:ascii="宋体" w:hAnsi="宋体" w:cs="宋体"/>
              </w:rPr>
            </w:pPr>
          </w:p>
        </w:tc>
      </w:tr>
      <w:tr w:rsidR="00CD15BC">
        <w:trPr>
          <w:trHeight w:val="360"/>
        </w:trPr>
        <w:tc>
          <w:tcPr>
            <w:tcW w:w="1218"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rPr>
                <w:rFonts w:ascii="宋体" w:hAnsi="宋体" w:cs="宋体"/>
              </w:rPr>
            </w:pPr>
          </w:p>
        </w:tc>
      </w:tr>
      <w:tr w:rsidR="00CD15BC">
        <w:trPr>
          <w:trHeight w:val="360"/>
        </w:trPr>
        <w:tc>
          <w:tcPr>
            <w:tcW w:w="1218"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rPr>
                <w:rFonts w:ascii="宋体" w:hAnsi="宋体" w:cs="宋体"/>
              </w:rPr>
            </w:pPr>
          </w:p>
        </w:tc>
      </w:tr>
      <w:tr w:rsidR="00CD15BC">
        <w:trPr>
          <w:trHeight w:val="360"/>
        </w:trPr>
        <w:tc>
          <w:tcPr>
            <w:tcW w:w="1218"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rPr>
                <w:rFonts w:ascii="宋体" w:hAnsi="宋体" w:cs="宋体"/>
              </w:rPr>
            </w:pPr>
          </w:p>
        </w:tc>
      </w:tr>
      <w:tr w:rsidR="00CD15BC">
        <w:trPr>
          <w:trHeight w:val="360"/>
        </w:trPr>
        <w:tc>
          <w:tcPr>
            <w:tcW w:w="1218" w:type="dxa"/>
            <w:tcBorders>
              <w:top w:val="single" w:sz="6" w:space="0" w:color="auto"/>
              <w:left w:val="single" w:sz="12" w:space="0" w:color="auto"/>
              <w:bottom w:val="single" w:sz="12"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12"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12"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12"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12"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12"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12" w:space="0" w:color="auto"/>
              <w:right w:val="single" w:sz="12" w:space="0" w:color="auto"/>
            </w:tcBorders>
            <w:vAlign w:val="center"/>
          </w:tcPr>
          <w:p w:rsidR="00CD15BC" w:rsidRDefault="00CD15BC">
            <w:pPr>
              <w:jc w:val="center"/>
              <w:rPr>
                <w:rFonts w:ascii="宋体" w:hAnsi="宋体" w:cs="宋体"/>
              </w:rPr>
            </w:pPr>
          </w:p>
        </w:tc>
      </w:tr>
    </w:tbl>
    <w:p w:rsidR="00CD15BC" w:rsidRDefault="00CD15BC">
      <w:pPr>
        <w:spacing w:line="360" w:lineRule="auto"/>
        <w:rPr>
          <w:rFonts w:ascii="宋体" w:hAnsi="宋体" w:cs="宋体"/>
        </w:rPr>
      </w:pPr>
    </w:p>
    <w:p w:rsidR="00CD15BC" w:rsidRDefault="00CD15BC">
      <w:pPr>
        <w:sectPr w:rsidR="00CD15BC">
          <w:pgSz w:w="11907" w:h="16840"/>
          <w:pgMar w:top="1440" w:right="1797" w:bottom="1440" w:left="1797" w:header="851" w:footer="992" w:gutter="0"/>
          <w:cols w:space="720"/>
        </w:sectPr>
      </w:pPr>
    </w:p>
    <w:p w:rsidR="00CD15BC" w:rsidRDefault="00954857">
      <w:pPr>
        <w:spacing w:line="360" w:lineRule="auto"/>
        <w:rPr>
          <w:rFonts w:ascii="宋体" w:hAnsi="宋体" w:cs="宋体"/>
        </w:rPr>
      </w:pPr>
      <w:r>
        <w:rPr>
          <w:rFonts w:ascii="宋体" w:hAnsi="宋体" w:cs="宋体"/>
        </w:rPr>
        <w:lastRenderedPageBreak/>
        <w:t>5.3.2</w:t>
      </w:r>
      <w:r>
        <w:rPr>
          <w:rFonts w:ascii="宋体" w:hAnsi="宋体" w:cs="宋体" w:hint="eastAsia"/>
        </w:rPr>
        <w:t>工程设备暂估价表</w:t>
      </w:r>
    </w:p>
    <w:tbl>
      <w:tblPr>
        <w:tblW w:w="852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218"/>
        <w:gridCol w:w="1218"/>
        <w:gridCol w:w="1218"/>
        <w:gridCol w:w="1218"/>
        <w:gridCol w:w="1219"/>
        <w:gridCol w:w="1219"/>
        <w:gridCol w:w="1219"/>
      </w:tblGrid>
      <w:tr w:rsidR="00CD15BC">
        <w:trPr>
          <w:trHeight w:val="360"/>
        </w:trPr>
        <w:tc>
          <w:tcPr>
            <w:tcW w:w="1218" w:type="dxa"/>
            <w:tcBorders>
              <w:top w:val="single" w:sz="12" w:space="0" w:color="auto"/>
              <w:left w:val="single" w:sz="12"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序号</w:t>
            </w:r>
          </w:p>
        </w:tc>
        <w:tc>
          <w:tcPr>
            <w:tcW w:w="1218" w:type="dxa"/>
            <w:tcBorders>
              <w:top w:val="single" w:sz="12"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名称</w:t>
            </w:r>
          </w:p>
        </w:tc>
        <w:tc>
          <w:tcPr>
            <w:tcW w:w="1218" w:type="dxa"/>
            <w:tcBorders>
              <w:top w:val="single" w:sz="12"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单位</w:t>
            </w:r>
          </w:p>
        </w:tc>
        <w:tc>
          <w:tcPr>
            <w:tcW w:w="1218" w:type="dxa"/>
            <w:tcBorders>
              <w:top w:val="single" w:sz="12"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数量</w:t>
            </w:r>
          </w:p>
        </w:tc>
        <w:tc>
          <w:tcPr>
            <w:tcW w:w="1219" w:type="dxa"/>
            <w:tcBorders>
              <w:top w:val="single" w:sz="12"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单价</w:t>
            </w:r>
          </w:p>
        </w:tc>
        <w:tc>
          <w:tcPr>
            <w:tcW w:w="1219" w:type="dxa"/>
            <w:tcBorders>
              <w:top w:val="single" w:sz="12" w:space="0" w:color="auto"/>
              <w:left w:val="single" w:sz="6" w:space="0" w:color="auto"/>
              <w:bottom w:val="single" w:sz="6" w:space="0" w:color="auto"/>
              <w:right w:val="single" w:sz="6" w:space="0" w:color="auto"/>
            </w:tcBorders>
            <w:vAlign w:val="center"/>
          </w:tcPr>
          <w:p w:rsidR="00CD15BC" w:rsidRDefault="00954857">
            <w:pPr>
              <w:jc w:val="center"/>
              <w:rPr>
                <w:rFonts w:ascii="宋体" w:hAnsi="宋体" w:cs="宋体"/>
              </w:rPr>
            </w:pPr>
            <w:r>
              <w:rPr>
                <w:rFonts w:ascii="宋体" w:hAnsi="宋体" w:cs="宋体" w:hint="eastAsia"/>
              </w:rPr>
              <w:t>合价</w:t>
            </w:r>
          </w:p>
        </w:tc>
        <w:tc>
          <w:tcPr>
            <w:tcW w:w="1219" w:type="dxa"/>
            <w:tcBorders>
              <w:top w:val="single" w:sz="12" w:space="0" w:color="auto"/>
              <w:left w:val="single" w:sz="6" w:space="0" w:color="auto"/>
              <w:bottom w:val="single" w:sz="6" w:space="0" w:color="auto"/>
              <w:right w:val="single" w:sz="12" w:space="0" w:color="auto"/>
            </w:tcBorders>
            <w:vAlign w:val="center"/>
          </w:tcPr>
          <w:p w:rsidR="00CD15BC" w:rsidRDefault="00954857">
            <w:pPr>
              <w:jc w:val="center"/>
              <w:rPr>
                <w:rFonts w:ascii="宋体" w:hAnsi="宋体" w:cs="宋体"/>
              </w:rPr>
            </w:pPr>
            <w:r>
              <w:rPr>
                <w:rFonts w:ascii="宋体" w:hAnsi="宋体" w:cs="宋体" w:hint="eastAsia"/>
              </w:rPr>
              <w:t>备注</w:t>
            </w:r>
          </w:p>
        </w:tc>
      </w:tr>
      <w:tr w:rsidR="00CD15BC">
        <w:trPr>
          <w:trHeight w:val="360"/>
        </w:trPr>
        <w:tc>
          <w:tcPr>
            <w:tcW w:w="1218"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rPr>
                <w:rFonts w:ascii="宋体" w:hAnsi="宋体" w:cs="宋体"/>
              </w:rPr>
            </w:pPr>
          </w:p>
        </w:tc>
      </w:tr>
      <w:tr w:rsidR="00CD15BC">
        <w:trPr>
          <w:trHeight w:val="360"/>
        </w:trPr>
        <w:tc>
          <w:tcPr>
            <w:tcW w:w="1218"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rPr>
                <w:rFonts w:ascii="宋体" w:hAnsi="宋体" w:cs="宋体"/>
              </w:rPr>
            </w:pPr>
          </w:p>
        </w:tc>
      </w:tr>
      <w:tr w:rsidR="00CD15BC">
        <w:trPr>
          <w:trHeight w:val="360"/>
        </w:trPr>
        <w:tc>
          <w:tcPr>
            <w:tcW w:w="1218"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rPr>
                <w:rFonts w:ascii="宋体" w:hAnsi="宋体" w:cs="宋体"/>
              </w:rPr>
            </w:pPr>
          </w:p>
        </w:tc>
      </w:tr>
      <w:tr w:rsidR="00CD15BC">
        <w:trPr>
          <w:trHeight w:val="360"/>
        </w:trPr>
        <w:tc>
          <w:tcPr>
            <w:tcW w:w="1218"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rPr>
                <w:rFonts w:ascii="宋体" w:hAnsi="宋体" w:cs="宋体"/>
              </w:rPr>
            </w:pPr>
          </w:p>
        </w:tc>
      </w:tr>
      <w:tr w:rsidR="00CD15BC">
        <w:trPr>
          <w:trHeight w:val="360"/>
        </w:trPr>
        <w:tc>
          <w:tcPr>
            <w:tcW w:w="1218"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rPr>
                <w:rFonts w:ascii="宋体" w:hAnsi="宋体" w:cs="宋体"/>
              </w:rPr>
            </w:pPr>
          </w:p>
        </w:tc>
      </w:tr>
      <w:tr w:rsidR="00CD15BC">
        <w:trPr>
          <w:trHeight w:val="360"/>
        </w:trPr>
        <w:tc>
          <w:tcPr>
            <w:tcW w:w="1218" w:type="dxa"/>
            <w:tcBorders>
              <w:top w:val="single" w:sz="6" w:space="0" w:color="auto"/>
              <w:left w:val="single" w:sz="12" w:space="0" w:color="auto"/>
              <w:bottom w:val="single" w:sz="12"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12"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12" w:space="0" w:color="auto"/>
              <w:right w:val="single" w:sz="6" w:space="0" w:color="auto"/>
            </w:tcBorders>
            <w:vAlign w:val="center"/>
          </w:tcPr>
          <w:p w:rsidR="00CD15BC" w:rsidRDefault="00CD15BC">
            <w:pPr>
              <w:jc w:val="center"/>
              <w:rPr>
                <w:rFonts w:ascii="宋体" w:hAnsi="宋体" w:cs="宋体"/>
              </w:rPr>
            </w:pPr>
          </w:p>
        </w:tc>
        <w:tc>
          <w:tcPr>
            <w:tcW w:w="1218" w:type="dxa"/>
            <w:tcBorders>
              <w:top w:val="single" w:sz="6" w:space="0" w:color="auto"/>
              <w:left w:val="single" w:sz="6" w:space="0" w:color="auto"/>
              <w:bottom w:val="single" w:sz="12"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12"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12" w:space="0" w:color="auto"/>
              <w:right w:val="single" w:sz="6" w:space="0" w:color="auto"/>
            </w:tcBorders>
            <w:vAlign w:val="center"/>
          </w:tcPr>
          <w:p w:rsidR="00CD15BC" w:rsidRDefault="00CD15BC">
            <w:pPr>
              <w:jc w:val="center"/>
              <w:rPr>
                <w:rFonts w:ascii="宋体" w:hAnsi="宋体" w:cs="宋体"/>
              </w:rPr>
            </w:pPr>
          </w:p>
        </w:tc>
        <w:tc>
          <w:tcPr>
            <w:tcW w:w="1219" w:type="dxa"/>
            <w:tcBorders>
              <w:top w:val="single" w:sz="6" w:space="0" w:color="auto"/>
              <w:left w:val="single" w:sz="6" w:space="0" w:color="auto"/>
              <w:bottom w:val="single" w:sz="12" w:space="0" w:color="auto"/>
              <w:right w:val="single" w:sz="12" w:space="0" w:color="auto"/>
            </w:tcBorders>
            <w:vAlign w:val="center"/>
          </w:tcPr>
          <w:p w:rsidR="00CD15BC" w:rsidRDefault="00CD15BC">
            <w:pPr>
              <w:jc w:val="center"/>
              <w:rPr>
                <w:rFonts w:ascii="宋体" w:hAnsi="宋体" w:cs="宋体"/>
              </w:rPr>
            </w:pPr>
          </w:p>
        </w:tc>
      </w:tr>
    </w:tbl>
    <w:p w:rsidR="00CD15BC" w:rsidRDefault="00CD15BC"/>
    <w:p w:rsidR="00CD15BC" w:rsidRDefault="00954857">
      <w:pPr>
        <w:spacing w:line="360" w:lineRule="auto"/>
      </w:pPr>
      <w:r>
        <w:rPr>
          <w:rFonts w:ascii="宋体" w:hAnsi="宋体" w:cs="宋体"/>
        </w:rPr>
        <w:t>5.3.3</w:t>
      </w:r>
      <w:r>
        <w:rPr>
          <w:rFonts w:ascii="宋体" w:hAnsi="宋体" w:cs="宋体" w:hint="eastAsia"/>
        </w:rPr>
        <w:t>专业工程暂估价表</w:t>
      </w:r>
    </w:p>
    <w:p w:rsidR="00CD15BC" w:rsidRDefault="00CD15BC"/>
    <w:tbl>
      <w:tblPr>
        <w:tblW w:w="86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16"/>
        <w:gridCol w:w="2311"/>
        <w:gridCol w:w="4211"/>
        <w:gridCol w:w="1275"/>
      </w:tblGrid>
      <w:tr w:rsidR="00CD15BC">
        <w:trPr>
          <w:trHeight w:val="450"/>
        </w:trPr>
        <w:tc>
          <w:tcPr>
            <w:tcW w:w="816" w:type="dxa"/>
            <w:tcBorders>
              <w:top w:val="single" w:sz="12" w:space="0" w:color="auto"/>
              <w:left w:val="single" w:sz="12" w:space="0" w:color="auto"/>
              <w:bottom w:val="single" w:sz="6" w:space="0" w:color="auto"/>
              <w:right w:val="single" w:sz="6" w:space="0" w:color="auto"/>
            </w:tcBorders>
            <w:vAlign w:val="center"/>
          </w:tcPr>
          <w:p w:rsidR="00CD15BC" w:rsidRDefault="00954857">
            <w:pPr>
              <w:jc w:val="center"/>
            </w:pPr>
            <w:r>
              <w:rPr>
                <w:rFonts w:cs="宋体" w:hint="eastAsia"/>
              </w:rPr>
              <w:t>序号</w:t>
            </w:r>
          </w:p>
        </w:tc>
        <w:tc>
          <w:tcPr>
            <w:tcW w:w="2311" w:type="dxa"/>
            <w:tcBorders>
              <w:top w:val="single" w:sz="12" w:space="0" w:color="auto"/>
              <w:left w:val="single" w:sz="6" w:space="0" w:color="auto"/>
              <w:bottom w:val="single" w:sz="6" w:space="0" w:color="auto"/>
              <w:right w:val="single" w:sz="6" w:space="0" w:color="auto"/>
            </w:tcBorders>
            <w:vAlign w:val="center"/>
          </w:tcPr>
          <w:p w:rsidR="00CD15BC" w:rsidRDefault="00954857">
            <w:pPr>
              <w:jc w:val="center"/>
            </w:pPr>
            <w:r>
              <w:rPr>
                <w:rFonts w:cs="宋体" w:hint="eastAsia"/>
              </w:rPr>
              <w:t>专业工程名称</w:t>
            </w:r>
          </w:p>
        </w:tc>
        <w:tc>
          <w:tcPr>
            <w:tcW w:w="4211" w:type="dxa"/>
            <w:tcBorders>
              <w:top w:val="single" w:sz="12" w:space="0" w:color="auto"/>
              <w:left w:val="single" w:sz="6" w:space="0" w:color="auto"/>
              <w:bottom w:val="single" w:sz="6" w:space="0" w:color="auto"/>
              <w:right w:val="single" w:sz="6" w:space="0" w:color="auto"/>
            </w:tcBorders>
            <w:vAlign w:val="center"/>
          </w:tcPr>
          <w:p w:rsidR="00CD15BC" w:rsidRDefault="00954857">
            <w:pPr>
              <w:jc w:val="center"/>
            </w:pPr>
            <w:r>
              <w:rPr>
                <w:rFonts w:cs="宋体" w:hint="eastAsia"/>
              </w:rPr>
              <w:t>工程内容</w:t>
            </w:r>
          </w:p>
        </w:tc>
        <w:tc>
          <w:tcPr>
            <w:tcW w:w="1275" w:type="dxa"/>
            <w:tcBorders>
              <w:top w:val="single" w:sz="12" w:space="0" w:color="auto"/>
              <w:left w:val="single" w:sz="6" w:space="0" w:color="auto"/>
              <w:bottom w:val="single" w:sz="6" w:space="0" w:color="auto"/>
              <w:right w:val="single" w:sz="12" w:space="0" w:color="auto"/>
            </w:tcBorders>
            <w:vAlign w:val="center"/>
          </w:tcPr>
          <w:p w:rsidR="00CD15BC" w:rsidRDefault="00954857">
            <w:pPr>
              <w:jc w:val="center"/>
            </w:pPr>
            <w:r>
              <w:rPr>
                <w:rFonts w:cs="宋体" w:hint="eastAsia"/>
              </w:rPr>
              <w:t>金额</w:t>
            </w:r>
          </w:p>
        </w:tc>
      </w:tr>
      <w:tr w:rsidR="00CD15BC">
        <w:trPr>
          <w:trHeight w:val="450"/>
        </w:trPr>
        <w:tc>
          <w:tcPr>
            <w:tcW w:w="816"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pPr>
          </w:p>
        </w:tc>
        <w:tc>
          <w:tcPr>
            <w:tcW w:w="23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42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1275"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pPr>
          </w:p>
        </w:tc>
      </w:tr>
      <w:tr w:rsidR="00CD15BC">
        <w:trPr>
          <w:trHeight w:val="450"/>
        </w:trPr>
        <w:tc>
          <w:tcPr>
            <w:tcW w:w="816"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pPr>
          </w:p>
        </w:tc>
        <w:tc>
          <w:tcPr>
            <w:tcW w:w="23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42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1275"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pPr>
          </w:p>
        </w:tc>
      </w:tr>
      <w:tr w:rsidR="00CD15BC">
        <w:trPr>
          <w:trHeight w:val="450"/>
        </w:trPr>
        <w:tc>
          <w:tcPr>
            <w:tcW w:w="816"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pPr>
          </w:p>
        </w:tc>
        <w:tc>
          <w:tcPr>
            <w:tcW w:w="23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42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1275"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pPr>
          </w:p>
        </w:tc>
      </w:tr>
      <w:tr w:rsidR="00CD15BC">
        <w:trPr>
          <w:trHeight w:val="450"/>
        </w:trPr>
        <w:tc>
          <w:tcPr>
            <w:tcW w:w="816"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pPr>
          </w:p>
        </w:tc>
        <w:tc>
          <w:tcPr>
            <w:tcW w:w="23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42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1275"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pPr>
          </w:p>
        </w:tc>
      </w:tr>
      <w:tr w:rsidR="00CD15BC">
        <w:trPr>
          <w:trHeight w:val="450"/>
        </w:trPr>
        <w:tc>
          <w:tcPr>
            <w:tcW w:w="816"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pPr>
          </w:p>
        </w:tc>
        <w:tc>
          <w:tcPr>
            <w:tcW w:w="23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42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1275"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pPr>
          </w:p>
        </w:tc>
      </w:tr>
      <w:tr w:rsidR="00CD15BC">
        <w:trPr>
          <w:trHeight w:val="450"/>
        </w:trPr>
        <w:tc>
          <w:tcPr>
            <w:tcW w:w="816"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pPr>
          </w:p>
        </w:tc>
        <w:tc>
          <w:tcPr>
            <w:tcW w:w="23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42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1275"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pPr>
          </w:p>
        </w:tc>
      </w:tr>
      <w:tr w:rsidR="00CD15BC">
        <w:trPr>
          <w:trHeight w:val="450"/>
        </w:trPr>
        <w:tc>
          <w:tcPr>
            <w:tcW w:w="816"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pPr>
          </w:p>
        </w:tc>
        <w:tc>
          <w:tcPr>
            <w:tcW w:w="23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42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1275"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pPr>
          </w:p>
        </w:tc>
      </w:tr>
      <w:tr w:rsidR="00CD15BC">
        <w:trPr>
          <w:trHeight w:val="450"/>
        </w:trPr>
        <w:tc>
          <w:tcPr>
            <w:tcW w:w="816"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pPr>
          </w:p>
        </w:tc>
        <w:tc>
          <w:tcPr>
            <w:tcW w:w="23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42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1275"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pPr>
          </w:p>
        </w:tc>
      </w:tr>
      <w:tr w:rsidR="00CD15BC">
        <w:trPr>
          <w:trHeight w:val="450"/>
        </w:trPr>
        <w:tc>
          <w:tcPr>
            <w:tcW w:w="816"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pPr>
          </w:p>
        </w:tc>
        <w:tc>
          <w:tcPr>
            <w:tcW w:w="23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42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1275"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pPr>
          </w:p>
        </w:tc>
      </w:tr>
      <w:tr w:rsidR="00CD15BC">
        <w:trPr>
          <w:trHeight w:val="450"/>
        </w:trPr>
        <w:tc>
          <w:tcPr>
            <w:tcW w:w="816"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pPr>
          </w:p>
        </w:tc>
        <w:tc>
          <w:tcPr>
            <w:tcW w:w="23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42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1275"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pPr>
          </w:p>
        </w:tc>
      </w:tr>
      <w:tr w:rsidR="00CD15BC">
        <w:trPr>
          <w:trHeight w:val="450"/>
        </w:trPr>
        <w:tc>
          <w:tcPr>
            <w:tcW w:w="816"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pPr>
          </w:p>
        </w:tc>
        <w:tc>
          <w:tcPr>
            <w:tcW w:w="23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42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1275"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pPr>
          </w:p>
        </w:tc>
      </w:tr>
      <w:tr w:rsidR="00CD15BC">
        <w:trPr>
          <w:trHeight w:val="450"/>
        </w:trPr>
        <w:tc>
          <w:tcPr>
            <w:tcW w:w="816"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pPr>
          </w:p>
        </w:tc>
        <w:tc>
          <w:tcPr>
            <w:tcW w:w="23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42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1275"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pPr>
          </w:p>
        </w:tc>
      </w:tr>
      <w:tr w:rsidR="00CD15BC">
        <w:trPr>
          <w:trHeight w:val="450"/>
        </w:trPr>
        <w:tc>
          <w:tcPr>
            <w:tcW w:w="816" w:type="dxa"/>
            <w:tcBorders>
              <w:top w:val="single" w:sz="6" w:space="0" w:color="auto"/>
              <w:left w:val="single" w:sz="12" w:space="0" w:color="auto"/>
              <w:bottom w:val="single" w:sz="6" w:space="0" w:color="auto"/>
              <w:right w:val="single" w:sz="6" w:space="0" w:color="auto"/>
            </w:tcBorders>
            <w:vAlign w:val="center"/>
          </w:tcPr>
          <w:p w:rsidR="00CD15BC" w:rsidRDefault="00CD15BC">
            <w:pPr>
              <w:jc w:val="center"/>
            </w:pPr>
          </w:p>
        </w:tc>
        <w:tc>
          <w:tcPr>
            <w:tcW w:w="23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4211" w:type="dxa"/>
            <w:tcBorders>
              <w:top w:val="single" w:sz="6" w:space="0" w:color="auto"/>
              <w:left w:val="single" w:sz="6" w:space="0" w:color="auto"/>
              <w:bottom w:val="single" w:sz="6" w:space="0" w:color="auto"/>
              <w:right w:val="single" w:sz="6" w:space="0" w:color="auto"/>
            </w:tcBorders>
            <w:vAlign w:val="center"/>
          </w:tcPr>
          <w:p w:rsidR="00CD15BC" w:rsidRDefault="00CD15BC">
            <w:pPr>
              <w:jc w:val="center"/>
            </w:pPr>
          </w:p>
        </w:tc>
        <w:tc>
          <w:tcPr>
            <w:tcW w:w="1275" w:type="dxa"/>
            <w:tcBorders>
              <w:top w:val="single" w:sz="6" w:space="0" w:color="auto"/>
              <w:left w:val="single" w:sz="6" w:space="0" w:color="auto"/>
              <w:bottom w:val="single" w:sz="6" w:space="0" w:color="auto"/>
              <w:right w:val="single" w:sz="12" w:space="0" w:color="auto"/>
            </w:tcBorders>
            <w:vAlign w:val="center"/>
          </w:tcPr>
          <w:p w:rsidR="00CD15BC" w:rsidRDefault="00CD15BC">
            <w:pPr>
              <w:jc w:val="center"/>
            </w:pPr>
          </w:p>
        </w:tc>
      </w:tr>
      <w:tr w:rsidR="00CD15BC">
        <w:trPr>
          <w:trHeight w:val="450"/>
        </w:trPr>
        <w:tc>
          <w:tcPr>
            <w:tcW w:w="8613" w:type="dxa"/>
            <w:gridSpan w:val="4"/>
            <w:tcBorders>
              <w:top w:val="single" w:sz="6" w:space="0" w:color="auto"/>
              <w:left w:val="single" w:sz="12" w:space="0" w:color="auto"/>
              <w:bottom w:val="single" w:sz="12" w:space="0" w:color="auto"/>
              <w:right w:val="single" w:sz="12" w:space="0" w:color="auto"/>
            </w:tcBorders>
            <w:vAlign w:val="center"/>
          </w:tcPr>
          <w:p w:rsidR="00CD15BC" w:rsidRDefault="00954857">
            <w:pPr>
              <w:jc w:val="center"/>
            </w:pPr>
            <w:r>
              <w:rPr>
                <w:rFonts w:cs="宋体" w:hint="eastAsia"/>
              </w:rPr>
              <w:t>小计：</w:t>
            </w:r>
          </w:p>
        </w:tc>
      </w:tr>
    </w:tbl>
    <w:p w:rsidR="00CD15BC" w:rsidRDefault="00CD15BC"/>
    <w:p w:rsidR="00CD15BC" w:rsidRDefault="00CD15BC"/>
    <w:p w:rsidR="00CD15BC" w:rsidRDefault="00CD15BC"/>
    <w:p w:rsidR="00CD15BC" w:rsidRDefault="00CD15BC"/>
    <w:p w:rsidR="00CD15BC" w:rsidRDefault="00CD15BC"/>
    <w:p w:rsidR="00CD15BC" w:rsidRDefault="00CD15BC">
      <w:pPr>
        <w:rPr>
          <w:rFonts w:ascii="宋体" w:hAnsi="宋体" w:cs="宋体"/>
        </w:rPr>
      </w:pPr>
    </w:p>
    <w:p w:rsidR="00CD15BC" w:rsidRDefault="00CD15BC">
      <w:pPr>
        <w:rPr>
          <w:rFonts w:ascii="宋体" w:hAnsi="宋体" w:cs="宋体"/>
        </w:rPr>
      </w:pPr>
    </w:p>
    <w:p w:rsidR="00CD15BC" w:rsidRDefault="00CD15BC"/>
    <w:p w:rsidR="00CD15BC" w:rsidRDefault="00CD15BC"/>
    <w:p w:rsidR="00CD15BC" w:rsidRDefault="00CD15BC"/>
    <w:p w:rsidR="00CD15BC" w:rsidRDefault="00CD15BC"/>
    <w:p w:rsidR="00CD15BC" w:rsidRDefault="00CD15BC"/>
    <w:p w:rsidR="00CD15BC" w:rsidRDefault="00CD15BC">
      <w:pPr>
        <w:sectPr w:rsidR="00CD15BC">
          <w:pgSz w:w="11907" w:h="16840"/>
          <w:pgMar w:top="1440" w:right="1797" w:bottom="1440" w:left="1797" w:header="851" w:footer="992" w:gutter="0"/>
          <w:cols w:space="720"/>
        </w:sectPr>
      </w:pPr>
    </w:p>
    <w:p w:rsidR="00CD15BC" w:rsidRDefault="00954857">
      <w:pPr>
        <w:spacing w:line="360" w:lineRule="auto"/>
        <w:rPr>
          <w:rFonts w:ascii="宋体" w:hAnsi="宋体" w:cs="宋体"/>
        </w:rPr>
      </w:pPr>
      <w:r>
        <w:rPr>
          <w:rFonts w:ascii="宋体" w:hAnsi="宋体" w:cs="宋体"/>
        </w:rPr>
        <w:lastRenderedPageBreak/>
        <w:t>5.5</w:t>
      </w:r>
      <w:r>
        <w:rPr>
          <w:rFonts w:ascii="宋体" w:hAnsi="宋体" w:cs="宋体" w:hint="eastAsia"/>
        </w:rPr>
        <w:t>工程量清单单价分析表</w:t>
      </w:r>
    </w:p>
    <w:tbl>
      <w:tblPr>
        <w:tblW w:w="1428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47"/>
        <w:gridCol w:w="747"/>
        <w:gridCol w:w="748"/>
        <w:gridCol w:w="748"/>
        <w:gridCol w:w="748"/>
        <w:gridCol w:w="748"/>
        <w:gridCol w:w="748"/>
        <w:gridCol w:w="748"/>
        <w:gridCol w:w="748"/>
        <w:gridCol w:w="891"/>
        <w:gridCol w:w="851"/>
        <w:gridCol w:w="850"/>
        <w:gridCol w:w="851"/>
        <w:gridCol w:w="765"/>
        <w:gridCol w:w="936"/>
        <w:gridCol w:w="708"/>
        <w:gridCol w:w="851"/>
        <w:gridCol w:w="850"/>
      </w:tblGrid>
      <w:tr w:rsidR="00CD15BC">
        <w:trPr>
          <w:trHeight w:val="433"/>
          <w:jc w:val="center"/>
        </w:trPr>
        <w:tc>
          <w:tcPr>
            <w:tcW w:w="747" w:type="dxa"/>
            <w:vMerge w:val="restart"/>
            <w:tcBorders>
              <w:tl2br w:val="nil"/>
              <w:tr2bl w:val="nil"/>
            </w:tcBorders>
            <w:vAlign w:val="center"/>
          </w:tcPr>
          <w:p w:rsidR="00CD15BC" w:rsidRDefault="00954857">
            <w:pPr>
              <w:jc w:val="center"/>
            </w:pPr>
            <w:r>
              <w:rPr>
                <w:rFonts w:cs="宋体" w:hint="eastAsia"/>
              </w:rPr>
              <w:t>序号</w:t>
            </w:r>
          </w:p>
        </w:tc>
        <w:tc>
          <w:tcPr>
            <w:tcW w:w="747" w:type="dxa"/>
            <w:vMerge w:val="restart"/>
            <w:tcBorders>
              <w:tl2br w:val="nil"/>
              <w:tr2bl w:val="nil"/>
            </w:tcBorders>
            <w:vAlign w:val="center"/>
          </w:tcPr>
          <w:p w:rsidR="00CD15BC" w:rsidRDefault="00954857">
            <w:pPr>
              <w:jc w:val="center"/>
            </w:pPr>
            <w:r>
              <w:rPr>
                <w:rFonts w:cs="宋体" w:hint="eastAsia"/>
              </w:rPr>
              <w:t>编码</w:t>
            </w:r>
          </w:p>
        </w:tc>
        <w:tc>
          <w:tcPr>
            <w:tcW w:w="748" w:type="dxa"/>
            <w:vMerge w:val="restart"/>
            <w:tcBorders>
              <w:tl2br w:val="nil"/>
              <w:tr2bl w:val="nil"/>
            </w:tcBorders>
            <w:vAlign w:val="center"/>
          </w:tcPr>
          <w:p w:rsidR="00CD15BC" w:rsidRDefault="00954857">
            <w:pPr>
              <w:jc w:val="center"/>
            </w:pPr>
            <w:r>
              <w:rPr>
                <w:rFonts w:cs="宋体" w:hint="eastAsia"/>
              </w:rPr>
              <w:t>子目名称</w:t>
            </w:r>
          </w:p>
        </w:tc>
        <w:tc>
          <w:tcPr>
            <w:tcW w:w="2244" w:type="dxa"/>
            <w:gridSpan w:val="3"/>
            <w:tcBorders>
              <w:tl2br w:val="nil"/>
              <w:tr2bl w:val="nil"/>
            </w:tcBorders>
            <w:vAlign w:val="center"/>
          </w:tcPr>
          <w:p w:rsidR="00CD15BC" w:rsidRDefault="00954857">
            <w:pPr>
              <w:jc w:val="center"/>
            </w:pPr>
            <w:r>
              <w:rPr>
                <w:rFonts w:cs="宋体" w:hint="eastAsia"/>
              </w:rPr>
              <w:t>人工费</w:t>
            </w:r>
          </w:p>
        </w:tc>
        <w:tc>
          <w:tcPr>
            <w:tcW w:w="4836" w:type="dxa"/>
            <w:gridSpan w:val="6"/>
            <w:tcBorders>
              <w:tl2br w:val="nil"/>
              <w:tr2bl w:val="nil"/>
            </w:tcBorders>
            <w:vAlign w:val="center"/>
          </w:tcPr>
          <w:p w:rsidR="00CD15BC" w:rsidRDefault="00954857">
            <w:pPr>
              <w:jc w:val="center"/>
            </w:pPr>
            <w:r>
              <w:rPr>
                <w:rFonts w:cs="宋体" w:hint="eastAsia"/>
              </w:rPr>
              <w:t>材料费</w:t>
            </w:r>
          </w:p>
        </w:tc>
        <w:tc>
          <w:tcPr>
            <w:tcW w:w="851" w:type="dxa"/>
            <w:vMerge w:val="restart"/>
            <w:tcBorders>
              <w:tl2br w:val="nil"/>
              <w:tr2bl w:val="nil"/>
            </w:tcBorders>
            <w:vAlign w:val="center"/>
          </w:tcPr>
          <w:p w:rsidR="00CD15BC" w:rsidRDefault="00954857">
            <w:pPr>
              <w:jc w:val="center"/>
            </w:pPr>
            <w:r>
              <w:rPr>
                <w:rFonts w:cs="宋体" w:hint="eastAsia"/>
              </w:rPr>
              <w:t>机械</w:t>
            </w:r>
          </w:p>
          <w:p w:rsidR="00CD15BC" w:rsidRDefault="00954857">
            <w:pPr>
              <w:jc w:val="center"/>
            </w:pPr>
            <w:r>
              <w:rPr>
                <w:rFonts w:cs="宋体" w:hint="eastAsia"/>
              </w:rPr>
              <w:t>使用费</w:t>
            </w:r>
          </w:p>
        </w:tc>
        <w:tc>
          <w:tcPr>
            <w:tcW w:w="765" w:type="dxa"/>
            <w:vMerge w:val="restart"/>
            <w:tcBorders>
              <w:tl2br w:val="nil"/>
              <w:tr2bl w:val="nil"/>
            </w:tcBorders>
            <w:vAlign w:val="center"/>
          </w:tcPr>
          <w:p w:rsidR="00CD15BC" w:rsidRDefault="00954857">
            <w:pPr>
              <w:jc w:val="center"/>
            </w:pPr>
            <w:r>
              <w:rPr>
                <w:rFonts w:cs="宋体" w:hint="eastAsia"/>
              </w:rPr>
              <w:t>其他</w:t>
            </w:r>
          </w:p>
        </w:tc>
        <w:tc>
          <w:tcPr>
            <w:tcW w:w="936" w:type="dxa"/>
            <w:vMerge w:val="restart"/>
            <w:tcBorders>
              <w:tl2br w:val="nil"/>
              <w:tr2bl w:val="nil"/>
            </w:tcBorders>
            <w:vAlign w:val="center"/>
          </w:tcPr>
          <w:p w:rsidR="00CD15BC" w:rsidRDefault="00954857">
            <w:pPr>
              <w:jc w:val="center"/>
            </w:pPr>
            <w:r>
              <w:rPr>
                <w:rFonts w:cs="宋体" w:hint="eastAsia"/>
              </w:rPr>
              <w:t>管理费</w:t>
            </w:r>
          </w:p>
        </w:tc>
        <w:tc>
          <w:tcPr>
            <w:tcW w:w="708" w:type="dxa"/>
            <w:vMerge w:val="restart"/>
            <w:tcBorders>
              <w:tl2br w:val="nil"/>
              <w:tr2bl w:val="nil"/>
            </w:tcBorders>
            <w:vAlign w:val="center"/>
          </w:tcPr>
          <w:p w:rsidR="00CD15BC" w:rsidRDefault="00954857">
            <w:pPr>
              <w:jc w:val="center"/>
            </w:pPr>
            <w:r>
              <w:rPr>
                <w:rFonts w:cs="宋体" w:hint="eastAsia"/>
              </w:rPr>
              <w:t>税费</w:t>
            </w:r>
          </w:p>
        </w:tc>
        <w:tc>
          <w:tcPr>
            <w:tcW w:w="851" w:type="dxa"/>
            <w:vMerge w:val="restart"/>
            <w:tcBorders>
              <w:tl2br w:val="nil"/>
              <w:tr2bl w:val="nil"/>
            </w:tcBorders>
            <w:vAlign w:val="center"/>
          </w:tcPr>
          <w:p w:rsidR="00CD15BC" w:rsidRDefault="00954857">
            <w:pPr>
              <w:jc w:val="center"/>
            </w:pPr>
            <w:r>
              <w:rPr>
                <w:rFonts w:cs="宋体" w:hint="eastAsia"/>
              </w:rPr>
              <w:t>利润</w:t>
            </w:r>
          </w:p>
        </w:tc>
        <w:tc>
          <w:tcPr>
            <w:tcW w:w="850" w:type="dxa"/>
            <w:vMerge w:val="restart"/>
            <w:tcBorders>
              <w:tl2br w:val="nil"/>
              <w:tr2bl w:val="nil"/>
            </w:tcBorders>
            <w:vAlign w:val="center"/>
          </w:tcPr>
          <w:p w:rsidR="00CD15BC" w:rsidRDefault="00954857">
            <w:pPr>
              <w:jc w:val="center"/>
            </w:pPr>
            <w:r>
              <w:rPr>
                <w:rFonts w:cs="宋体" w:hint="eastAsia"/>
              </w:rPr>
              <w:t>综合</w:t>
            </w:r>
          </w:p>
          <w:p w:rsidR="00CD15BC" w:rsidRDefault="00954857">
            <w:pPr>
              <w:jc w:val="center"/>
            </w:pPr>
            <w:r>
              <w:rPr>
                <w:rFonts w:cs="宋体" w:hint="eastAsia"/>
              </w:rPr>
              <w:t>单价</w:t>
            </w:r>
          </w:p>
        </w:tc>
      </w:tr>
      <w:tr w:rsidR="00CD15BC">
        <w:trPr>
          <w:trHeight w:val="553"/>
          <w:jc w:val="center"/>
        </w:trPr>
        <w:tc>
          <w:tcPr>
            <w:tcW w:w="747" w:type="dxa"/>
            <w:vMerge/>
            <w:tcBorders>
              <w:tl2br w:val="nil"/>
              <w:tr2bl w:val="nil"/>
            </w:tcBorders>
            <w:vAlign w:val="center"/>
          </w:tcPr>
          <w:p w:rsidR="00CD15BC" w:rsidRDefault="00CD15BC">
            <w:pPr>
              <w:jc w:val="center"/>
            </w:pPr>
          </w:p>
        </w:tc>
        <w:tc>
          <w:tcPr>
            <w:tcW w:w="747" w:type="dxa"/>
            <w:vMerge/>
            <w:tcBorders>
              <w:tl2br w:val="nil"/>
              <w:tr2bl w:val="nil"/>
            </w:tcBorders>
            <w:vAlign w:val="center"/>
          </w:tcPr>
          <w:p w:rsidR="00CD15BC" w:rsidRDefault="00CD15BC">
            <w:pPr>
              <w:jc w:val="center"/>
            </w:pPr>
          </w:p>
        </w:tc>
        <w:tc>
          <w:tcPr>
            <w:tcW w:w="748" w:type="dxa"/>
            <w:vMerge/>
            <w:tcBorders>
              <w:tl2br w:val="nil"/>
              <w:tr2bl w:val="nil"/>
            </w:tcBorders>
            <w:vAlign w:val="center"/>
          </w:tcPr>
          <w:p w:rsidR="00CD15BC" w:rsidRDefault="00CD15BC">
            <w:pPr>
              <w:jc w:val="center"/>
            </w:pPr>
          </w:p>
        </w:tc>
        <w:tc>
          <w:tcPr>
            <w:tcW w:w="748" w:type="dxa"/>
            <w:vMerge w:val="restart"/>
            <w:tcBorders>
              <w:tl2br w:val="nil"/>
              <w:tr2bl w:val="nil"/>
            </w:tcBorders>
            <w:vAlign w:val="center"/>
          </w:tcPr>
          <w:p w:rsidR="00CD15BC" w:rsidRDefault="00954857">
            <w:pPr>
              <w:jc w:val="center"/>
            </w:pPr>
            <w:r>
              <w:rPr>
                <w:rFonts w:cs="宋体" w:hint="eastAsia"/>
              </w:rPr>
              <w:t>工日</w:t>
            </w:r>
          </w:p>
        </w:tc>
        <w:tc>
          <w:tcPr>
            <w:tcW w:w="748" w:type="dxa"/>
            <w:vMerge w:val="restart"/>
            <w:tcBorders>
              <w:tl2br w:val="nil"/>
              <w:tr2bl w:val="nil"/>
            </w:tcBorders>
            <w:vAlign w:val="center"/>
          </w:tcPr>
          <w:p w:rsidR="00CD15BC" w:rsidRDefault="00954857">
            <w:pPr>
              <w:jc w:val="center"/>
            </w:pPr>
            <w:r>
              <w:rPr>
                <w:rFonts w:cs="宋体" w:hint="eastAsia"/>
              </w:rPr>
              <w:t>单价</w:t>
            </w:r>
          </w:p>
        </w:tc>
        <w:tc>
          <w:tcPr>
            <w:tcW w:w="748" w:type="dxa"/>
            <w:vMerge w:val="restart"/>
            <w:tcBorders>
              <w:tl2br w:val="nil"/>
              <w:tr2bl w:val="nil"/>
            </w:tcBorders>
            <w:vAlign w:val="center"/>
          </w:tcPr>
          <w:p w:rsidR="00CD15BC" w:rsidRDefault="00954857">
            <w:pPr>
              <w:jc w:val="center"/>
            </w:pPr>
            <w:r>
              <w:rPr>
                <w:rFonts w:cs="宋体" w:hint="eastAsia"/>
              </w:rPr>
              <w:t>金额</w:t>
            </w:r>
          </w:p>
        </w:tc>
        <w:tc>
          <w:tcPr>
            <w:tcW w:w="3135" w:type="dxa"/>
            <w:gridSpan w:val="4"/>
            <w:tcBorders>
              <w:tl2br w:val="nil"/>
              <w:tr2bl w:val="nil"/>
            </w:tcBorders>
            <w:vAlign w:val="center"/>
          </w:tcPr>
          <w:p w:rsidR="00CD15BC" w:rsidRDefault="00954857">
            <w:pPr>
              <w:jc w:val="center"/>
            </w:pPr>
            <w:r>
              <w:rPr>
                <w:rFonts w:cs="宋体" w:hint="eastAsia"/>
              </w:rPr>
              <w:t>主材</w:t>
            </w:r>
          </w:p>
        </w:tc>
        <w:tc>
          <w:tcPr>
            <w:tcW w:w="851" w:type="dxa"/>
            <w:vMerge w:val="restart"/>
            <w:tcBorders>
              <w:tl2br w:val="nil"/>
              <w:tr2bl w:val="nil"/>
            </w:tcBorders>
            <w:vAlign w:val="center"/>
          </w:tcPr>
          <w:p w:rsidR="00CD15BC" w:rsidRDefault="00954857">
            <w:pPr>
              <w:jc w:val="center"/>
            </w:pPr>
            <w:r>
              <w:rPr>
                <w:rFonts w:cs="宋体" w:hint="eastAsia"/>
              </w:rPr>
              <w:t>辅材费</w:t>
            </w:r>
          </w:p>
        </w:tc>
        <w:tc>
          <w:tcPr>
            <w:tcW w:w="850" w:type="dxa"/>
            <w:vMerge w:val="restart"/>
            <w:tcBorders>
              <w:tl2br w:val="nil"/>
              <w:tr2bl w:val="nil"/>
            </w:tcBorders>
            <w:vAlign w:val="center"/>
          </w:tcPr>
          <w:p w:rsidR="00CD15BC" w:rsidRDefault="00954857">
            <w:pPr>
              <w:jc w:val="center"/>
            </w:pPr>
            <w:r>
              <w:rPr>
                <w:rFonts w:cs="宋体" w:hint="eastAsia"/>
              </w:rPr>
              <w:t>金额</w:t>
            </w:r>
          </w:p>
        </w:tc>
        <w:tc>
          <w:tcPr>
            <w:tcW w:w="851" w:type="dxa"/>
            <w:vMerge/>
            <w:tcBorders>
              <w:tl2br w:val="nil"/>
              <w:tr2bl w:val="nil"/>
            </w:tcBorders>
            <w:vAlign w:val="center"/>
          </w:tcPr>
          <w:p w:rsidR="00CD15BC" w:rsidRDefault="00CD15BC">
            <w:pPr>
              <w:jc w:val="center"/>
            </w:pPr>
          </w:p>
        </w:tc>
        <w:tc>
          <w:tcPr>
            <w:tcW w:w="765" w:type="dxa"/>
            <w:vMerge/>
            <w:tcBorders>
              <w:tl2br w:val="nil"/>
              <w:tr2bl w:val="nil"/>
            </w:tcBorders>
            <w:vAlign w:val="center"/>
          </w:tcPr>
          <w:p w:rsidR="00CD15BC" w:rsidRDefault="00CD15BC">
            <w:pPr>
              <w:jc w:val="center"/>
            </w:pPr>
          </w:p>
        </w:tc>
        <w:tc>
          <w:tcPr>
            <w:tcW w:w="936" w:type="dxa"/>
            <w:vMerge/>
            <w:tcBorders>
              <w:tl2br w:val="nil"/>
              <w:tr2bl w:val="nil"/>
            </w:tcBorders>
            <w:vAlign w:val="center"/>
          </w:tcPr>
          <w:p w:rsidR="00CD15BC" w:rsidRDefault="00CD15BC">
            <w:pPr>
              <w:jc w:val="center"/>
            </w:pPr>
          </w:p>
        </w:tc>
        <w:tc>
          <w:tcPr>
            <w:tcW w:w="708" w:type="dxa"/>
            <w:vMerge/>
            <w:tcBorders>
              <w:tl2br w:val="nil"/>
              <w:tr2bl w:val="nil"/>
            </w:tcBorders>
            <w:vAlign w:val="center"/>
          </w:tcPr>
          <w:p w:rsidR="00CD15BC" w:rsidRDefault="00CD15BC">
            <w:pPr>
              <w:jc w:val="center"/>
            </w:pPr>
          </w:p>
        </w:tc>
        <w:tc>
          <w:tcPr>
            <w:tcW w:w="851" w:type="dxa"/>
            <w:vMerge/>
            <w:tcBorders>
              <w:tl2br w:val="nil"/>
              <w:tr2bl w:val="nil"/>
            </w:tcBorders>
            <w:vAlign w:val="center"/>
          </w:tcPr>
          <w:p w:rsidR="00CD15BC" w:rsidRDefault="00CD15BC">
            <w:pPr>
              <w:jc w:val="center"/>
            </w:pPr>
          </w:p>
        </w:tc>
        <w:tc>
          <w:tcPr>
            <w:tcW w:w="850" w:type="dxa"/>
            <w:vMerge/>
            <w:tcBorders>
              <w:tl2br w:val="nil"/>
              <w:tr2bl w:val="nil"/>
            </w:tcBorders>
            <w:vAlign w:val="center"/>
          </w:tcPr>
          <w:p w:rsidR="00CD15BC" w:rsidRDefault="00CD15BC">
            <w:pPr>
              <w:jc w:val="center"/>
            </w:pPr>
          </w:p>
        </w:tc>
      </w:tr>
      <w:tr w:rsidR="00CD15BC">
        <w:trPr>
          <w:jc w:val="center"/>
        </w:trPr>
        <w:tc>
          <w:tcPr>
            <w:tcW w:w="747" w:type="dxa"/>
            <w:vMerge/>
            <w:tcBorders>
              <w:tl2br w:val="nil"/>
              <w:tr2bl w:val="nil"/>
            </w:tcBorders>
            <w:vAlign w:val="center"/>
          </w:tcPr>
          <w:p w:rsidR="00CD15BC" w:rsidRDefault="00CD15BC">
            <w:pPr>
              <w:jc w:val="center"/>
            </w:pPr>
          </w:p>
        </w:tc>
        <w:tc>
          <w:tcPr>
            <w:tcW w:w="747" w:type="dxa"/>
            <w:vMerge/>
            <w:tcBorders>
              <w:tl2br w:val="nil"/>
              <w:tr2bl w:val="nil"/>
            </w:tcBorders>
            <w:vAlign w:val="center"/>
          </w:tcPr>
          <w:p w:rsidR="00CD15BC" w:rsidRDefault="00CD15BC">
            <w:pPr>
              <w:jc w:val="center"/>
            </w:pPr>
          </w:p>
        </w:tc>
        <w:tc>
          <w:tcPr>
            <w:tcW w:w="748" w:type="dxa"/>
            <w:vMerge/>
            <w:tcBorders>
              <w:tl2br w:val="nil"/>
              <w:tr2bl w:val="nil"/>
            </w:tcBorders>
            <w:vAlign w:val="center"/>
          </w:tcPr>
          <w:p w:rsidR="00CD15BC" w:rsidRDefault="00CD15BC">
            <w:pPr>
              <w:jc w:val="center"/>
            </w:pPr>
          </w:p>
        </w:tc>
        <w:tc>
          <w:tcPr>
            <w:tcW w:w="748" w:type="dxa"/>
            <w:vMerge/>
            <w:tcBorders>
              <w:tl2br w:val="nil"/>
              <w:tr2bl w:val="nil"/>
            </w:tcBorders>
            <w:vAlign w:val="center"/>
          </w:tcPr>
          <w:p w:rsidR="00CD15BC" w:rsidRDefault="00CD15BC">
            <w:pPr>
              <w:jc w:val="center"/>
            </w:pPr>
          </w:p>
        </w:tc>
        <w:tc>
          <w:tcPr>
            <w:tcW w:w="748" w:type="dxa"/>
            <w:vMerge/>
            <w:tcBorders>
              <w:tl2br w:val="nil"/>
              <w:tr2bl w:val="nil"/>
            </w:tcBorders>
            <w:vAlign w:val="center"/>
          </w:tcPr>
          <w:p w:rsidR="00CD15BC" w:rsidRDefault="00CD15BC">
            <w:pPr>
              <w:jc w:val="center"/>
            </w:pPr>
          </w:p>
        </w:tc>
        <w:tc>
          <w:tcPr>
            <w:tcW w:w="748" w:type="dxa"/>
            <w:vMerge/>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954857">
            <w:pPr>
              <w:jc w:val="center"/>
            </w:pPr>
            <w:r>
              <w:rPr>
                <w:rFonts w:cs="宋体" w:hint="eastAsia"/>
              </w:rPr>
              <w:t>主材耗量</w:t>
            </w:r>
          </w:p>
        </w:tc>
        <w:tc>
          <w:tcPr>
            <w:tcW w:w="748" w:type="dxa"/>
            <w:tcBorders>
              <w:tl2br w:val="nil"/>
              <w:tr2bl w:val="nil"/>
            </w:tcBorders>
            <w:vAlign w:val="center"/>
          </w:tcPr>
          <w:p w:rsidR="00CD15BC" w:rsidRDefault="00954857">
            <w:pPr>
              <w:jc w:val="center"/>
            </w:pPr>
            <w:r>
              <w:rPr>
                <w:rFonts w:cs="宋体" w:hint="eastAsia"/>
              </w:rPr>
              <w:t>单位</w:t>
            </w:r>
          </w:p>
        </w:tc>
        <w:tc>
          <w:tcPr>
            <w:tcW w:w="748" w:type="dxa"/>
            <w:tcBorders>
              <w:tl2br w:val="nil"/>
              <w:tr2bl w:val="nil"/>
            </w:tcBorders>
            <w:vAlign w:val="center"/>
          </w:tcPr>
          <w:p w:rsidR="00CD15BC" w:rsidRDefault="00954857">
            <w:pPr>
              <w:jc w:val="center"/>
            </w:pPr>
            <w:r>
              <w:rPr>
                <w:rFonts w:cs="宋体" w:hint="eastAsia"/>
              </w:rPr>
              <w:t>单价</w:t>
            </w:r>
          </w:p>
        </w:tc>
        <w:tc>
          <w:tcPr>
            <w:tcW w:w="891" w:type="dxa"/>
            <w:tcBorders>
              <w:tl2br w:val="nil"/>
              <w:tr2bl w:val="nil"/>
            </w:tcBorders>
            <w:vAlign w:val="center"/>
          </w:tcPr>
          <w:p w:rsidR="00CD15BC" w:rsidRDefault="00954857">
            <w:pPr>
              <w:jc w:val="center"/>
            </w:pPr>
            <w:r>
              <w:rPr>
                <w:rFonts w:cs="宋体" w:hint="eastAsia"/>
              </w:rPr>
              <w:t>主材费</w:t>
            </w:r>
          </w:p>
        </w:tc>
        <w:tc>
          <w:tcPr>
            <w:tcW w:w="851" w:type="dxa"/>
            <w:vMerge/>
            <w:tcBorders>
              <w:tl2br w:val="nil"/>
              <w:tr2bl w:val="nil"/>
            </w:tcBorders>
            <w:vAlign w:val="center"/>
          </w:tcPr>
          <w:p w:rsidR="00CD15BC" w:rsidRDefault="00CD15BC">
            <w:pPr>
              <w:jc w:val="center"/>
            </w:pPr>
          </w:p>
        </w:tc>
        <w:tc>
          <w:tcPr>
            <w:tcW w:w="850" w:type="dxa"/>
            <w:vMerge/>
            <w:tcBorders>
              <w:tl2br w:val="nil"/>
              <w:tr2bl w:val="nil"/>
            </w:tcBorders>
            <w:vAlign w:val="center"/>
          </w:tcPr>
          <w:p w:rsidR="00CD15BC" w:rsidRDefault="00CD15BC">
            <w:pPr>
              <w:jc w:val="center"/>
            </w:pPr>
          </w:p>
        </w:tc>
        <w:tc>
          <w:tcPr>
            <w:tcW w:w="851" w:type="dxa"/>
            <w:vMerge/>
            <w:tcBorders>
              <w:tl2br w:val="nil"/>
              <w:tr2bl w:val="nil"/>
            </w:tcBorders>
            <w:vAlign w:val="center"/>
          </w:tcPr>
          <w:p w:rsidR="00CD15BC" w:rsidRDefault="00CD15BC">
            <w:pPr>
              <w:jc w:val="center"/>
            </w:pPr>
          </w:p>
        </w:tc>
        <w:tc>
          <w:tcPr>
            <w:tcW w:w="765" w:type="dxa"/>
            <w:vMerge/>
            <w:tcBorders>
              <w:tl2br w:val="nil"/>
              <w:tr2bl w:val="nil"/>
            </w:tcBorders>
            <w:vAlign w:val="center"/>
          </w:tcPr>
          <w:p w:rsidR="00CD15BC" w:rsidRDefault="00CD15BC">
            <w:pPr>
              <w:jc w:val="center"/>
            </w:pPr>
          </w:p>
        </w:tc>
        <w:tc>
          <w:tcPr>
            <w:tcW w:w="936" w:type="dxa"/>
            <w:vMerge/>
            <w:tcBorders>
              <w:tl2br w:val="nil"/>
              <w:tr2bl w:val="nil"/>
            </w:tcBorders>
            <w:vAlign w:val="center"/>
          </w:tcPr>
          <w:p w:rsidR="00CD15BC" w:rsidRDefault="00CD15BC">
            <w:pPr>
              <w:jc w:val="center"/>
            </w:pPr>
          </w:p>
        </w:tc>
        <w:tc>
          <w:tcPr>
            <w:tcW w:w="708" w:type="dxa"/>
            <w:vMerge/>
            <w:tcBorders>
              <w:tl2br w:val="nil"/>
              <w:tr2bl w:val="nil"/>
            </w:tcBorders>
            <w:vAlign w:val="center"/>
          </w:tcPr>
          <w:p w:rsidR="00CD15BC" w:rsidRDefault="00CD15BC">
            <w:pPr>
              <w:jc w:val="center"/>
            </w:pPr>
          </w:p>
        </w:tc>
        <w:tc>
          <w:tcPr>
            <w:tcW w:w="851" w:type="dxa"/>
            <w:vMerge/>
            <w:tcBorders>
              <w:tl2br w:val="nil"/>
              <w:tr2bl w:val="nil"/>
            </w:tcBorders>
            <w:vAlign w:val="center"/>
          </w:tcPr>
          <w:p w:rsidR="00CD15BC" w:rsidRDefault="00CD15BC">
            <w:pPr>
              <w:jc w:val="center"/>
            </w:pPr>
          </w:p>
        </w:tc>
        <w:tc>
          <w:tcPr>
            <w:tcW w:w="850" w:type="dxa"/>
            <w:vMerge/>
            <w:tcBorders>
              <w:tl2br w:val="nil"/>
              <w:tr2bl w:val="nil"/>
            </w:tcBorders>
            <w:vAlign w:val="center"/>
          </w:tcPr>
          <w:p w:rsidR="00CD15BC" w:rsidRDefault="00CD15BC">
            <w:pPr>
              <w:jc w:val="center"/>
            </w:pPr>
          </w:p>
        </w:tc>
      </w:tr>
      <w:tr w:rsidR="00CD15BC">
        <w:trPr>
          <w:trHeight w:val="570"/>
          <w:jc w:val="center"/>
        </w:trPr>
        <w:tc>
          <w:tcPr>
            <w:tcW w:w="747" w:type="dxa"/>
            <w:tcBorders>
              <w:tl2br w:val="nil"/>
              <w:tr2bl w:val="nil"/>
            </w:tcBorders>
            <w:vAlign w:val="center"/>
          </w:tcPr>
          <w:p w:rsidR="00CD15BC" w:rsidRDefault="00CD15BC">
            <w:pPr>
              <w:jc w:val="center"/>
            </w:pPr>
          </w:p>
        </w:tc>
        <w:tc>
          <w:tcPr>
            <w:tcW w:w="747"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891"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850"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765" w:type="dxa"/>
            <w:tcBorders>
              <w:tl2br w:val="nil"/>
              <w:tr2bl w:val="nil"/>
            </w:tcBorders>
            <w:vAlign w:val="center"/>
          </w:tcPr>
          <w:p w:rsidR="00CD15BC" w:rsidRDefault="00CD15BC">
            <w:pPr>
              <w:jc w:val="center"/>
            </w:pPr>
          </w:p>
        </w:tc>
        <w:tc>
          <w:tcPr>
            <w:tcW w:w="936" w:type="dxa"/>
            <w:tcBorders>
              <w:tl2br w:val="nil"/>
              <w:tr2bl w:val="nil"/>
            </w:tcBorders>
            <w:vAlign w:val="center"/>
          </w:tcPr>
          <w:p w:rsidR="00CD15BC" w:rsidRDefault="00CD15BC">
            <w:pPr>
              <w:jc w:val="center"/>
            </w:pPr>
          </w:p>
        </w:tc>
        <w:tc>
          <w:tcPr>
            <w:tcW w:w="708"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850" w:type="dxa"/>
            <w:tcBorders>
              <w:tl2br w:val="nil"/>
              <w:tr2bl w:val="nil"/>
            </w:tcBorders>
            <w:vAlign w:val="center"/>
          </w:tcPr>
          <w:p w:rsidR="00CD15BC" w:rsidRDefault="00CD15BC">
            <w:pPr>
              <w:jc w:val="center"/>
            </w:pPr>
          </w:p>
        </w:tc>
      </w:tr>
      <w:tr w:rsidR="00CD15BC">
        <w:trPr>
          <w:trHeight w:val="570"/>
          <w:jc w:val="center"/>
        </w:trPr>
        <w:tc>
          <w:tcPr>
            <w:tcW w:w="747" w:type="dxa"/>
            <w:tcBorders>
              <w:tl2br w:val="nil"/>
              <w:tr2bl w:val="nil"/>
            </w:tcBorders>
            <w:vAlign w:val="center"/>
          </w:tcPr>
          <w:p w:rsidR="00CD15BC" w:rsidRDefault="00CD15BC">
            <w:pPr>
              <w:jc w:val="center"/>
            </w:pPr>
          </w:p>
        </w:tc>
        <w:tc>
          <w:tcPr>
            <w:tcW w:w="747"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891"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850"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765" w:type="dxa"/>
            <w:tcBorders>
              <w:tl2br w:val="nil"/>
              <w:tr2bl w:val="nil"/>
            </w:tcBorders>
            <w:vAlign w:val="center"/>
          </w:tcPr>
          <w:p w:rsidR="00CD15BC" w:rsidRDefault="00CD15BC">
            <w:pPr>
              <w:jc w:val="center"/>
            </w:pPr>
          </w:p>
        </w:tc>
        <w:tc>
          <w:tcPr>
            <w:tcW w:w="936" w:type="dxa"/>
            <w:tcBorders>
              <w:tl2br w:val="nil"/>
              <w:tr2bl w:val="nil"/>
            </w:tcBorders>
            <w:vAlign w:val="center"/>
          </w:tcPr>
          <w:p w:rsidR="00CD15BC" w:rsidRDefault="00CD15BC">
            <w:pPr>
              <w:jc w:val="center"/>
            </w:pPr>
          </w:p>
        </w:tc>
        <w:tc>
          <w:tcPr>
            <w:tcW w:w="708"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850" w:type="dxa"/>
            <w:tcBorders>
              <w:tl2br w:val="nil"/>
              <w:tr2bl w:val="nil"/>
            </w:tcBorders>
            <w:vAlign w:val="center"/>
          </w:tcPr>
          <w:p w:rsidR="00CD15BC" w:rsidRDefault="00CD15BC">
            <w:pPr>
              <w:jc w:val="center"/>
            </w:pPr>
          </w:p>
        </w:tc>
      </w:tr>
      <w:tr w:rsidR="00CD15BC">
        <w:trPr>
          <w:trHeight w:val="570"/>
          <w:jc w:val="center"/>
        </w:trPr>
        <w:tc>
          <w:tcPr>
            <w:tcW w:w="747" w:type="dxa"/>
            <w:tcBorders>
              <w:tl2br w:val="nil"/>
              <w:tr2bl w:val="nil"/>
            </w:tcBorders>
            <w:vAlign w:val="center"/>
          </w:tcPr>
          <w:p w:rsidR="00CD15BC" w:rsidRDefault="00CD15BC">
            <w:pPr>
              <w:jc w:val="center"/>
            </w:pPr>
          </w:p>
        </w:tc>
        <w:tc>
          <w:tcPr>
            <w:tcW w:w="747"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891"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850"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765" w:type="dxa"/>
            <w:tcBorders>
              <w:tl2br w:val="nil"/>
              <w:tr2bl w:val="nil"/>
            </w:tcBorders>
            <w:vAlign w:val="center"/>
          </w:tcPr>
          <w:p w:rsidR="00CD15BC" w:rsidRDefault="00CD15BC">
            <w:pPr>
              <w:jc w:val="center"/>
            </w:pPr>
          </w:p>
        </w:tc>
        <w:tc>
          <w:tcPr>
            <w:tcW w:w="936" w:type="dxa"/>
            <w:tcBorders>
              <w:tl2br w:val="nil"/>
              <w:tr2bl w:val="nil"/>
            </w:tcBorders>
            <w:vAlign w:val="center"/>
          </w:tcPr>
          <w:p w:rsidR="00CD15BC" w:rsidRDefault="00CD15BC">
            <w:pPr>
              <w:jc w:val="center"/>
            </w:pPr>
          </w:p>
        </w:tc>
        <w:tc>
          <w:tcPr>
            <w:tcW w:w="708"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850" w:type="dxa"/>
            <w:tcBorders>
              <w:tl2br w:val="nil"/>
              <w:tr2bl w:val="nil"/>
            </w:tcBorders>
            <w:vAlign w:val="center"/>
          </w:tcPr>
          <w:p w:rsidR="00CD15BC" w:rsidRDefault="00CD15BC">
            <w:pPr>
              <w:jc w:val="center"/>
            </w:pPr>
          </w:p>
        </w:tc>
      </w:tr>
      <w:tr w:rsidR="00CD15BC">
        <w:trPr>
          <w:trHeight w:val="570"/>
          <w:jc w:val="center"/>
        </w:trPr>
        <w:tc>
          <w:tcPr>
            <w:tcW w:w="747" w:type="dxa"/>
            <w:tcBorders>
              <w:tl2br w:val="nil"/>
              <w:tr2bl w:val="nil"/>
            </w:tcBorders>
            <w:vAlign w:val="center"/>
          </w:tcPr>
          <w:p w:rsidR="00CD15BC" w:rsidRDefault="00CD15BC">
            <w:pPr>
              <w:jc w:val="center"/>
            </w:pPr>
          </w:p>
        </w:tc>
        <w:tc>
          <w:tcPr>
            <w:tcW w:w="747"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891"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850"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765" w:type="dxa"/>
            <w:tcBorders>
              <w:tl2br w:val="nil"/>
              <w:tr2bl w:val="nil"/>
            </w:tcBorders>
            <w:vAlign w:val="center"/>
          </w:tcPr>
          <w:p w:rsidR="00CD15BC" w:rsidRDefault="00CD15BC">
            <w:pPr>
              <w:jc w:val="center"/>
            </w:pPr>
          </w:p>
        </w:tc>
        <w:tc>
          <w:tcPr>
            <w:tcW w:w="936" w:type="dxa"/>
            <w:tcBorders>
              <w:tl2br w:val="nil"/>
              <w:tr2bl w:val="nil"/>
            </w:tcBorders>
            <w:vAlign w:val="center"/>
          </w:tcPr>
          <w:p w:rsidR="00CD15BC" w:rsidRDefault="00CD15BC">
            <w:pPr>
              <w:jc w:val="center"/>
            </w:pPr>
          </w:p>
        </w:tc>
        <w:tc>
          <w:tcPr>
            <w:tcW w:w="708"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850" w:type="dxa"/>
            <w:tcBorders>
              <w:tl2br w:val="nil"/>
              <w:tr2bl w:val="nil"/>
            </w:tcBorders>
            <w:vAlign w:val="center"/>
          </w:tcPr>
          <w:p w:rsidR="00CD15BC" w:rsidRDefault="00CD15BC">
            <w:pPr>
              <w:jc w:val="center"/>
            </w:pPr>
          </w:p>
        </w:tc>
      </w:tr>
      <w:tr w:rsidR="00CD15BC">
        <w:trPr>
          <w:trHeight w:val="570"/>
          <w:jc w:val="center"/>
        </w:trPr>
        <w:tc>
          <w:tcPr>
            <w:tcW w:w="747" w:type="dxa"/>
            <w:tcBorders>
              <w:tl2br w:val="nil"/>
              <w:tr2bl w:val="nil"/>
            </w:tcBorders>
            <w:vAlign w:val="center"/>
          </w:tcPr>
          <w:p w:rsidR="00CD15BC" w:rsidRDefault="00CD15BC">
            <w:pPr>
              <w:jc w:val="center"/>
            </w:pPr>
          </w:p>
        </w:tc>
        <w:tc>
          <w:tcPr>
            <w:tcW w:w="747"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891"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850"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765" w:type="dxa"/>
            <w:tcBorders>
              <w:tl2br w:val="nil"/>
              <w:tr2bl w:val="nil"/>
            </w:tcBorders>
            <w:vAlign w:val="center"/>
          </w:tcPr>
          <w:p w:rsidR="00CD15BC" w:rsidRDefault="00CD15BC">
            <w:pPr>
              <w:jc w:val="center"/>
            </w:pPr>
          </w:p>
        </w:tc>
        <w:tc>
          <w:tcPr>
            <w:tcW w:w="936" w:type="dxa"/>
            <w:tcBorders>
              <w:tl2br w:val="nil"/>
              <w:tr2bl w:val="nil"/>
            </w:tcBorders>
            <w:vAlign w:val="center"/>
          </w:tcPr>
          <w:p w:rsidR="00CD15BC" w:rsidRDefault="00CD15BC">
            <w:pPr>
              <w:jc w:val="center"/>
            </w:pPr>
          </w:p>
        </w:tc>
        <w:tc>
          <w:tcPr>
            <w:tcW w:w="708"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850" w:type="dxa"/>
            <w:tcBorders>
              <w:tl2br w:val="nil"/>
              <w:tr2bl w:val="nil"/>
            </w:tcBorders>
            <w:vAlign w:val="center"/>
          </w:tcPr>
          <w:p w:rsidR="00CD15BC" w:rsidRDefault="00CD15BC">
            <w:pPr>
              <w:jc w:val="center"/>
            </w:pPr>
          </w:p>
        </w:tc>
      </w:tr>
      <w:tr w:rsidR="00CD15BC">
        <w:trPr>
          <w:trHeight w:val="570"/>
          <w:jc w:val="center"/>
        </w:trPr>
        <w:tc>
          <w:tcPr>
            <w:tcW w:w="747" w:type="dxa"/>
            <w:tcBorders>
              <w:tl2br w:val="nil"/>
              <w:tr2bl w:val="nil"/>
            </w:tcBorders>
            <w:vAlign w:val="center"/>
          </w:tcPr>
          <w:p w:rsidR="00CD15BC" w:rsidRDefault="00CD15BC">
            <w:pPr>
              <w:jc w:val="center"/>
            </w:pPr>
          </w:p>
        </w:tc>
        <w:tc>
          <w:tcPr>
            <w:tcW w:w="747"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891"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850"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765" w:type="dxa"/>
            <w:tcBorders>
              <w:tl2br w:val="nil"/>
              <w:tr2bl w:val="nil"/>
            </w:tcBorders>
            <w:vAlign w:val="center"/>
          </w:tcPr>
          <w:p w:rsidR="00CD15BC" w:rsidRDefault="00CD15BC">
            <w:pPr>
              <w:jc w:val="center"/>
            </w:pPr>
          </w:p>
        </w:tc>
        <w:tc>
          <w:tcPr>
            <w:tcW w:w="936" w:type="dxa"/>
            <w:tcBorders>
              <w:tl2br w:val="nil"/>
              <w:tr2bl w:val="nil"/>
            </w:tcBorders>
            <w:vAlign w:val="center"/>
          </w:tcPr>
          <w:p w:rsidR="00CD15BC" w:rsidRDefault="00CD15BC">
            <w:pPr>
              <w:jc w:val="center"/>
            </w:pPr>
          </w:p>
        </w:tc>
        <w:tc>
          <w:tcPr>
            <w:tcW w:w="708"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850" w:type="dxa"/>
            <w:tcBorders>
              <w:tl2br w:val="nil"/>
              <w:tr2bl w:val="nil"/>
            </w:tcBorders>
            <w:vAlign w:val="center"/>
          </w:tcPr>
          <w:p w:rsidR="00CD15BC" w:rsidRDefault="00CD15BC">
            <w:pPr>
              <w:jc w:val="center"/>
            </w:pPr>
          </w:p>
        </w:tc>
      </w:tr>
      <w:tr w:rsidR="00CD15BC">
        <w:trPr>
          <w:trHeight w:val="570"/>
          <w:jc w:val="center"/>
        </w:trPr>
        <w:tc>
          <w:tcPr>
            <w:tcW w:w="747" w:type="dxa"/>
            <w:tcBorders>
              <w:tl2br w:val="nil"/>
              <w:tr2bl w:val="nil"/>
            </w:tcBorders>
            <w:vAlign w:val="center"/>
          </w:tcPr>
          <w:p w:rsidR="00CD15BC" w:rsidRDefault="00CD15BC">
            <w:pPr>
              <w:jc w:val="center"/>
            </w:pPr>
          </w:p>
        </w:tc>
        <w:tc>
          <w:tcPr>
            <w:tcW w:w="747"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891"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850"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765" w:type="dxa"/>
            <w:tcBorders>
              <w:tl2br w:val="nil"/>
              <w:tr2bl w:val="nil"/>
            </w:tcBorders>
            <w:vAlign w:val="center"/>
          </w:tcPr>
          <w:p w:rsidR="00CD15BC" w:rsidRDefault="00CD15BC">
            <w:pPr>
              <w:jc w:val="center"/>
            </w:pPr>
          </w:p>
        </w:tc>
        <w:tc>
          <w:tcPr>
            <w:tcW w:w="936" w:type="dxa"/>
            <w:tcBorders>
              <w:tl2br w:val="nil"/>
              <w:tr2bl w:val="nil"/>
            </w:tcBorders>
            <w:vAlign w:val="center"/>
          </w:tcPr>
          <w:p w:rsidR="00CD15BC" w:rsidRDefault="00CD15BC">
            <w:pPr>
              <w:jc w:val="center"/>
            </w:pPr>
          </w:p>
        </w:tc>
        <w:tc>
          <w:tcPr>
            <w:tcW w:w="708"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850" w:type="dxa"/>
            <w:tcBorders>
              <w:tl2br w:val="nil"/>
              <w:tr2bl w:val="nil"/>
            </w:tcBorders>
            <w:vAlign w:val="center"/>
          </w:tcPr>
          <w:p w:rsidR="00CD15BC" w:rsidRDefault="00CD15BC">
            <w:pPr>
              <w:jc w:val="center"/>
            </w:pPr>
          </w:p>
        </w:tc>
      </w:tr>
      <w:tr w:rsidR="00CD15BC">
        <w:trPr>
          <w:trHeight w:val="570"/>
          <w:jc w:val="center"/>
        </w:trPr>
        <w:tc>
          <w:tcPr>
            <w:tcW w:w="747" w:type="dxa"/>
            <w:tcBorders>
              <w:tl2br w:val="nil"/>
              <w:tr2bl w:val="nil"/>
            </w:tcBorders>
            <w:vAlign w:val="center"/>
          </w:tcPr>
          <w:p w:rsidR="00CD15BC" w:rsidRDefault="00CD15BC">
            <w:pPr>
              <w:jc w:val="center"/>
            </w:pPr>
          </w:p>
        </w:tc>
        <w:tc>
          <w:tcPr>
            <w:tcW w:w="747"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891"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850"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765" w:type="dxa"/>
            <w:tcBorders>
              <w:tl2br w:val="nil"/>
              <w:tr2bl w:val="nil"/>
            </w:tcBorders>
            <w:vAlign w:val="center"/>
          </w:tcPr>
          <w:p w:rsidR="00CD15BC" w:rsidRDefault="00CD15BC">
            <w:pPr>
              <w:jc w:val="center"/>
            </w:pPr>
          </w:p>
        </w:tc>
        <w:tc>
          <w:tcPr>
            <w:tcW w:w="936" w:type="dxa"/>
            <w:tcBorders>
              <w:tl2br w:val="nil"/>
              <w:tr2bl w:val="nil"/>
            </w:tcBorders>
            <w:vAlign w:val="center"/>
          </w:tcPr>
          <w:p w:rsidR="00CD15BC" w:rsidRDefault="00CD15BC">
            <w:pPr>
              <w:jc w:val="center"/>
            </w:pPr>
          </w:p>
        </w:tc>
        <w:tc>
          <w:tcPr>
            <w:tcW w:w="708"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850" w:type="dxa"/>
            <w:tcBorders>
              <w:tl2br w:val="nil"/>
              <w:tr2bl w:val="nil"/>
            </w:tcBorders>
            <w:vAlign w:val="center"/>
          </w:tcPr>
          <w:p w:rsidR="00CD15BC" w:rsidRDefault="00CD15BC">
            <w:pPr>
              <w:jc w:val="center"/>
            </w:pPr>
          </w:p>
        </w:tc>
      </w:tr>
      <w:tr w:rsidR="00CD15BC" w:rsidTr="00FB6820">
        <w:trPr>
          <w:trHeight w:val="822"/>
          <w:jc w:val="center"/>
        </w:trPr>
        <w:tc>
          <w:tcPr>
            <w:tcW w:w="747" w:type="dxa"/>
            <w:tcBorders>
              <w:tl2br w:val="nil"/>
              <w:tr2bl w:val="nil"/>
            </w:tcBorders>
            <w:vAlign w:val="center"/>
          </w:tcPr>
          <w:p w:rsidR="00CD15BC" w:rsidRDefault="00CD15BC">
            <w:pPr>
              <w:jc w:val="center"/>
            </w:pPr>
          </w:p>
        </w:tc>
        <w:tc>
          <w:tcPr>
            <w:tcW w:w="747"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748" w:type="dxa"/>
            <w:tcBorders>
              <w:tl2br w:val="nil"/>
              <w:tr2bl w:val="nil"/>
            </w:tcBorders>
            <w:vAlign w:val="center"/>
          </w:tcPr>
          <w:p w:rsidR="00CD15BC" w:rsidRDefault="00CD15BC">
            <w:pPr>
              <w:jc w:val="center"/>
            </w:pPr>
          </w:p>
        </w:tc>
        <w:tc>
          <w:tcPr>
            <w:tcW w:w="891"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850"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765" w:type="dxa"/>
            <w:tcBorders>
              <w:tl2br w:val="nil"/>
              <w:tr2bl w:val="nil"/>
            </w:tcBorders>
            <w:vAlign w:val="center"/>
          </w:tcPr>
          <w:p w:rsidR="00CD15BC" w:rsidRDefault="00CD15BC">
            <w:pPr>
              <w:jc w:val="center"/>
            </w:pPr>
          </w:p>
        </w:tc>
        <w:tc>
          <w:tcPr>
            <w:tcW w:w="936" w:type="dxa"/>
            <w:tcBorders>
              <w:tl2br w:val="nil"/>
              <w:tr2bl w:val="nil"/>
            </w:tcBorders>
            <w:vAlign w:val="center"/>
          </w:tcPr>
          <w:p w:rsidR="00CD15BC" w:rsidRDefault="00CD15BC">
            <w:pPr>
              <w:jc w:val="center"/>
            </w:pPr>
          </w:p>
        </w:tc>
        <w:tc>
          <w:tcPr>
            <w:tcW w:w="708" w:type="dxa"/>
            <w:tcBorders>
              <w:tl2br w:val="nil"/>
              <w:tr2bl w:val="nil"/>
            </w:tcBorders>
            <w:vAlign w:val="center"/>
          </w:tcPr>
          <w:p w:rsidR="00CD15BC" w:rsidRDefault="00CD15BC">
            <w:pPr>
              <w:jc w:val="center"/>
            </w:pPr>
          </w:p>
        </w:tc>
        <w:tc>
          <w:tcPr>
            <w:tcW w:w="851" w:type="dxa"/>
            <w:tcBorders>
              <w:tl2br w:val="nil"/>
              <w:tr2bl w:val="nil"/>
            </w:tcBorders>
            <w:vAlign w:val="center"/>
          </w:tcPr>
          <w:p w:rsidR="00CD15BC" w:rsidRDefault="00CD15BC">
            <w:pPr>
              <w:jc w:val="center"/>
            </w:pPr>
          </w:p>
        </w:tc>
        <w:tc>
          <w:tcPr>
            <w:tcW w:w="850" w:type="dxa"/>
            <w:tcBorders>
              <w:tl2br w:val="nil"/>
              <w:tr2bl w:val="nil"/>
            </w:tcBorders>
            <w:vAlign w:val="center"/>
          </w:tcPr>
          <w:p w:rsidR="00CD15BC" w:rsidRDefault="00CD15BC">
            <w:pPr>
              <w:jc w:val="center"/>
            </w:pPr>
          </w:p>
        </w:tc>
      </w:tr>
    </w:tbl>
    <w:p w:rsidR="00CD15BC" w:rsidRDefault="00CD15BC" w:rsidP="00FB6820"/>
    <w:sectPr w:rsidR="00CD15BC" w:rsidSect="00FB6820">
      <w:footerReference w:type="even" r:id="rId9"/>
      <w:footerReference w:type="default" r:id="rId10"/>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670" w:rsidRDefault="00FF2670" w:rsidP="00CD15BC">
      <w:r>
        <w:separator/>
      </w:r>
    </w:p>
  </w:endnote>
  <w:endnote w:type="continuationSeparator" w:id="0">
    <w:p w:rsidR="00FF2670" w:rsidRDefault="00FF2670" w:rsidP="00CD15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Arial Narrow">
    <w:altName w:val="Helvetica Narrow"/>
    <w:charset w:val="00"/>
    <w:family w:val="swiss"/>
    <w:pitch w:val="variable"/>
    <w:sig w:usb0="00000287" w:usb1="00000800" w:usb2="00000000" w:usb3="00000000" w:csb0="0000009F" w:csb1="00000000"/>
  </w:font>
  <w:font w:name="SansSerif">
    <w:altName w:val="MT Extra"/>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FD5" w:rsidRDefault="00F923D8">
    <w:pPr>
      <w:pStyle w:val="a3"/>
      <w:kinsoku w:val="0"/>
      <w:overflowPunct w:val="0"/>
      <w:spacing w:line="14" w:lineRule="auto"/>
      <w:rPr>
        <w:rFonts w:ascii="Times New Roman"/>
        <w:sz w:val="20"/>
        <w:szCs w:val="20"/>
      </w:rPr>
    </w:pPr>
    <w:r w:rsidRPr="00F923D8">
      <w:pict>
        <v:shapetype id="_x0000_t202" coordsize="21600,21600" o:spt="202" path="m,l,21600r21600,l21600,xe">
          <v:stroke joinstyle="miter"/>
          <v:path gradientshapeok="t" o:connecttype="rect"/>
        </v:shapetype>
        <v:shape id="_x0000_s2050" type="#_x0000_t202" style="position:absolute;left:0;text-align:left;margin-left:81.3pt;margin-top:788.45pt;width:17.4pt;height:12pt;z-index:-251646976;mso-position-horizontal-relative:page;mso-position-vertical-relative:page" o:gfxdata="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sdYut9kAAAANAQAA&#10;DwAAAAAAAAABACAAAAAiAAAAZHJzL2Rvd25yZXYueG1sUEsBAhQAFAAAAAgAh07iQCTAJNimAQAA&#10;LAMAAA4AAAAAAAAAAQAgAAAAKAEAAGRycy9lMm9Eb2MueG1sUEsFBgAAAAAGAAYAWQEAAEAFAAAA&#10;AA==&#10;" o:allowincell="f" filled="f" stroked="f">
          <v:textbox inset="0,0,0,0">
            <w:txbxContent>
              <w:p w:rsidR="003C0FD5" w:rsidRDefault="00F923D8">
                <w:pPr>
                  <w:pStyle w:val="a3"/>
                  <w:kinsoku w:val="0"/>
                  <w:overflowPunct w:val="0"/>
                  <w:spacing w:before="22"/>
                  <w:ind w:left="40"/>
                  <w:rPr>
                    <w:rFonts w:ascii="Times New Roman"/>
                    <w:color w:val="000000"/>
                    <w:sz w:val="17"/>
                    <w:szCs w:val="17"/>
                  </w:rPr>
                </w:pPr>
                <w:r>
                  <w:rPr>
                    <w:rFonts w:ascii="Times New Roman"/>
                    <w:color w:val="010101"/>
                    <w:w w:val="105"/>
                    <w:sz w:val="17"/>
                    <w:szCs w:val="17"/>
                  </w:rPr>
                  <w:fldChar w:fldCharType="begin"/>
                </w:r>
                <w:r w:rsidR="003C0FD5">
                  <w:rPr>
                    <w:rFonts w:ascii="Times New Roman"/>
                    <w:color w:val="010101"/>
                    <w:w w:val="105"/>
                    <w:sz w:val="17"/>
                    <w:szCs w:val="17"/>
                  </w:rPr>
                  <w:instrText xml:space="preserve"> PAGE </w:instrText>
                </w:r>
                <w:r>
                  <w:rPr>
                    <w:rFonts w:ascii="Times New Roman"/>
                    <w:color w:val="010101"/>
                    <w:w w:val="105"/>
                    <w:sz w:val="17"/>
                    <w:szCs w:val="17"/>
                  </w:rPr>
                  <w:fldChar w:fldCharType="separate"/>
                </w:r>
                <w:r w:rsidR="003C0FD5">
                  <w:rPr>
                    <w:rFonts w:ascii="Times New Roman"/>
                    <w:color w:val="010101"/>
                    <w:w w:val="105"/>
                    <w:sz w:val="17"/>
                    <w:szCs w:val="17"/>
                  </w:rPr>
                  <w:t>194</w:t>
                </w:r>
                <w:r>
                  <w:rPr>
                    <w:rFonts w:ascii="Times New Roman"/>
                    <w:color w:val="010101"/>
                    <w:w w:val="105"/>
                    <w:sz w:val="17"/>
                    <w:szCs w:val="17"/>
                  </w:rPr>
                  <w:fldChar w:fldCharType="end"/>
                </w:r>
              </w:p>
            </w:txbxContent>
          </v:textbox>
          <w10:wrap anchorx="page" anchory="page"/>
          <w10:anchorlock/>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FD5" w:rsidRDefault="003C0FD5">
    <w:pPr>
      <w:pStyle w:val="a3"/>
      <w:kinsoku w:val="0"/>
      <w:overflowPunct w:val="0"/>
      <w:spacing w:line="14" w:lineRule="auto"/>
      <w:rPr>
        <w:rFonts w:ascii="Times New Roman"/>
        <w:sz w:val="19"/>
        <w:szCs w:val="19"/>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FD5" w:rsidRDefault="00F923D8">
    <w:pPr>
      <w:pStyle w:val="a3"/>
      <w:kinsoku w:val="0"/>
      <w:overflowPunct w:val="0"/>
      <w:spacing w:line="14" w:lineRule="auto"/>
      <w:rPr>
        <w:rFonts w:ascii="Times New Roman"/>
        <w:sz w:val="20"/>
        <w:szCs w:val="20"/>
      </w:rPr>
    </w:pPr>
    <w:r w:rsidRPr="00F923D8">
      <w:pict>
        <v:shapetype id="_x0000_t202" coordsize="21600,21600" o:spt="202" path="m,l,21600r21600,l21600,xe">
          <v:stroke joinstyle="miter"/>
          <v:path gradientshapeok="t" o:connecttype="rect"/>
        </v:shapetype>
        <v:shape id="_x0000_s2051" type="#_x0000_t202" style="position:absolute;left:0;text-align:left;margin-left:81.3pt;margin-top:788.45pt;width:17.4pt;height:12pt;z-index:-251648000;mso-position-horizontal-relative:page;mso-position-vertical-relative:page" o:gfxdata="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sdYut9kAAAANAQAA&#10;DwAAAAAAAAABACAAAAAiAAAAZHJzL2Rvd25yZXYueG1sUEsBAhQAFAAAAAgAh07iQDZXMqamAQAA&#10;LAMAAA4AAAAAAAAAAQAgAAAAKAEAAGRycy9lMm9Eb2MueG1sUEsFBgAAAAAGAAYAWQEAAEAFAAAA&#10;AA==&#10;" o:allowincell="f" filled="f" stroked="f">
          <v:textbox style="mso-next-textbox:#_x0000_s2051" inset="0,0,0,0">
            <w:txbxContent>
              <w:p w:rsidR="003C0FD5" w:rsidRDefault="00F923D8">
                <w:pPr>
                  <w:pStyle w:val="a3"/>
                  <w:kinsoku w:val="0"/>
                  <w:overflowPunct w:val="0"/>
                  <w:spacing w:before="22"/>
                  <w:ind w:left="40"/>
                  <w:rPr>
                    <w:rFonts w:ascii="Times New Roman"/>
                    <w:color w:val="000000"/>
                    <w:sz w:val="17"/>
                    <w:szCs w:val="17"/>
                  </w:rPr>
                </w:pPr>
                <w:r>
                  <w:rPr>
                    <w:rFonts w:ascii="Times New Roman"/>
                    <w:color w:val="010101"/>
                    <w:w w:val="105"/>
                    <w:sz w:val="17"/>
                    <w:szCs w:val="17"/>
                  </w:rPr>
                  <w:fldChar w:fldCharType="begin"/>
                </w:r>
                <w:r w:rsidR="003C0FD5">
                  <w:rPr>
                    <w:rFonts w:ascii="Times New Roman"/>
                    <w:color w:val="010101"/>
                    <w:w w:val="105"/>
                    <w:sz w:val="17"/>
                    <w:szCs w:val="17"/>
                  </w:rPr>
                  <w:instrText xml:space="preserve"> PAGE </w:instrText>
                </w:r>
                <w:r>
                  <w:rPr>
                    <w:rFonts w:ascii="Times New Roman"/>
                    <w:color w:val="010101"/>
                    <w:w w:val="105"/>
                    <w:sz w:val="17"/>
                    <w:szCs w:val="17"/>
                  </w:rPr>
                  <w:fldChar w:fldCharType="separate"/>
                </w:r>
                <w:r w:rsidR="003C0FD5">
                  <w:rPr>
                    <w:rFonts w:ascii="Times New Roman"/>
                    <w:color w:val="010101"/>
                    <w:w w:val="105"/>
                    <w:sz w:val="17"/>
                    <w:szCs w:val="17"/>
                  </w:rPr>
                  <w:t>194</w:t>
                </w:r>
                <w:r>
                  <w:rPr>
                    <w:rFonts w:ascii="Times New Roman"/>
                    <w:color w:val="010101"/>
                    <w:w w:val="105"/>
                    <w:sz w:val="17"/>
                    <w:szCs w:val="17"/>
                  </w:rPr>
                  <w:fldChar w:fldCharType="end"/>
                </w:r>
              </w:p>
            </w:txbxContent>
          </v:textbox>
          <w10:wrap anchorx="page" anchory="page"/>
          <w10:anchorlock/>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FD5" w:rsidRDefault="003C0FD5">
    <w:pPr>
      <w:pStyle w:val="a3"/>
      <w:kinsoku w:val="0"/>
      <w:overflowPunct w:val="0"/>
      <w:spacing w:line="14" w:lineRule="auto"/>
      <w:rPr>
        <w:rFonts w:ascii="Times New Roman"/>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670" w:rsidRDefault="00FF2670" w:rsidP="00CD15BC">
      <w:r>
        <w:separator/>
      </w:r>
    </w:p>
  </w:footnote>
  <w:footnote w:type="continuationSeparator" w:id="0">
    <w:p w:rsidR="00FF2670" w:rsidRDefault="00FF2670" w:rsidP="00CD15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024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C11441"/>
    <w:rsid w:val="000122D1"/>
    <w:rsid w:val="00016032"/>
    <w:rsid w:val="00027AF6"/>
    <w:rsid w:val="00061E8F"/>
    <w:rsid w:val="0006730F"/>
    <w:rsid w:val="0010558D"/>
    <w:rsid w:val="001264B5"/>
    <w:rsid w:val="001531C3"/>
    <w:rsid w:val="00184D91"/>
    <w:rsid w:val="00213BD4"/>
    <w:rsid w:val="00281801"/>
    <w:rsid w:val="002842C3"/>
    <w:rsid w:val="002B6E85"/>
    <w:rsid w:val="002F1748"/>
    <w:rsid w:val="003C0FD5"/>
    <w:rsid w:val="003E67B4"/>
    <w:rsid w:val="00400AD6"/>
    <w:rsid w:val="0041140D"/>
    <w:rsid w:val="004D4972"/>
    <w:rsid w:val="005011D5"/>
    <w:rsid w:val="005132BF"/>
    <w:rsid w:val="005175BD"/>
    <w:rsid w:val="00537A19"/>
    <w:rsid w:val="005507DD"/>
    <w:rsid w:val="005751EF"/>
    <w:rsid w:val="00582CCE"/>
    <w:rsid w:val="005B7CCF"/>
    <w:rsid w:val="006161FB"/>
    <w:rsid w:val="00633FBA"/>
    <w:rsid w:val="007158AD"/>
    <w:rsid w:val="00732543"/>
    <w:rsid w:val="00785092"/>
    <w:rsid w:val="007B47E2"/>
    <w:rsid w:val="007E1C9A"/>
    <w:rsid w:val="00894A50"/>
    <w:rsid w:val="008B0368"/>
    <w:rsid w:val="008C02A4"/>
    <w:rsid w:val="00954857"/>
    <w:rsid w:val="009C3C3B"/>
    <w:rsid w:val="009D7ABE"/>
    <w:rsid w:val="009F3424"/>
    <w:rsid w:val="00A01B40"/>
    <w:rsid w:val="00A31370"/>
    <w:rsid w:val="00A850D0"/>
    <w:rsid w:val="00B00D7F"/>
    <w:rsid w:val="00B93ED4"/>
    <w:rsid w:val="00B9682B"/>
    <w:rsid w:val="00BA052A"/>
    <w:rsid w:val="00BF6492"/>
    <w:rsid w:val="00C118EB"/>
    <w:rsid w:val="00C17151"/>
    <w:rsid w:val="00CD15BC"/>
    <w:rsid w:val="00CF0961"/>
    <w:rsid w:val="00D0357A"/>
    <w:rsid w:val="00D36CCC"/>
    <w:rsid w:val="00D81DA4"/>
    <w:rsid w:val="00DD320A"/>
    <w:rsid w:val="00DE0CF0"/>
    <w:rsid w:val="00E14DB1"/>
    <w:rsid w:val="00E512FB"/>
    <w:rsid w:val="00E52B42"/>
    <w:rsid w:val="00E55E48"/>
    <w:rsid w:val="00ED36C8"/>
    <w:rsid w:val="00EF2FC4"/>
    <w:rsid w:val="00F34035"/>
    <w:rsid w:val="00F50257"/>
    <w:rsid w:val="00F70410"/>
    <w:rsid w:val="00F923D8"/>
    <w:rsid w:val="00FB6820"/>
    <w:rsid w:val="00FF2670"/>
    <w:rsid w:val="28AC4151"/>
    <w:rsid w:val="3CF106B3"/>
    <w:rsid w:val="3EC36962"/>
    <w:rsid w:val="40E11174"/>
    <w:rsid w:val="44161B53"/>
    <w:rsid w:val="4CC11441"/>
    <w:rsid w:val="4D4969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15BC"/>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CD15BC"/>
    <w:rPr>
      <w:rFonts w:ascii="宋体" w:hAnsi="宋体"/>
      <w:sz w:val="18"/>
      <w:szCs w:val="24"/>
    </w:rPr>
  </w:style>
  <w:style w:type="paragraph" w:styleId="a4">
    <w:name w:val="header"/>
    <w:basedOn w:val="a"/>
    <w:link w:val="Char"/>
    <w:rsid w:val="002818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81801"/>
    <w:rPr>
      <w:kern w:val="2"/>
      <w:sz w:val="18"/>
      <w:szCs w:val="18"/>
    </w:rPr>
  </w:style>
  <w:style w:type="paragraph" w:styleId="a5">
    <w:name w:val="footer"/>
    <w:basedOn w:val="a"/>
    <w:link w:val="Char0"/>
    <w:rsid w:val="00281801"/>
    <w:pPr>
      <w:tabs>
        <w:tab w:val="center" w:pos="4153"/>
        <w:tab w:val="right" w:pos="8306"/>
      </w:tabs>
      <w:snapToGrid w:val="0"/>
      <w:jc w:val="left"/>
    </w:pPr>
    <w:rPr>
      <w:sz w:val="18"/>
      <w:szCs w:val="18"/>
    </w:rPr>
  </w:style>
  <w:style w:type="character" w:customStyle="1" w:styleId="Char0">
    <w:name w:val="页脚 Char"/>
    <w:basedOn w:val="a0"/>
    <w:link w:val="a5"/>
    <w:rsid w:val="00281801"/>
    <w:rPr>
      <w:kern w:val="2"/>
      <w:sz w:val="18"/>
      <w:szCs w:val="18"/>
    </w:rPr>
  </w:style>
  <w:style w:type="table" w:styleId="a6">
    <w:name w:val="Table Grid"/>
    <w:basedOn w:val="a1"/>
    <w:rsid w:val="00027A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401783">
      <w:bodyDiv w:val="1"/>
      <w:marLeft w:val="0"/>
      <w:marRight w:val="0"/>
      <w:marTop w:val="0"/>
      <w:marBottom w:val="0"/>
      <w:divBdr>
        <w:top w:val="none" w:sz="0" w:space="0" w:color="auto"/>
        <w:left w:val="none" w:sz="0" w:space="0" w:color="auto"/>
        <w:bottom w:val="none" w:sz="0" w:space="0" w:color="auto"/>
        <w:right w:val="none" w:sz="0" w:space="0" w:color="auto"/>
      </w:divBdr>
    </w:div>
    <w:div w:id="232663620">
      <w:bodyDiv w:val="1"/>
      <w:marLeft w:val="0"/>
      <w:marRight w:val="0"/>
      <w:marTop w:val="0"/>
      <w:marBottom w:val="0"/>
      <w:divBdr>
        <w:top w:val="none" w:sz="0" w:space="0" w:color="auto"/>
        <w:left w:val="none" w:sz="0" w:space="0" w:color="auto"/>
        <w:bottom w:val="none" w:sz="0" w:space="0" w:color="auto"/>
        <w:right w:val="none" w:sz="0" w:space="0" w:color="auto"/>
      </w:divBdr>
    </w:div>
    <w:div w:id="357125631">
      <w:bodyDiv w:val="1"/>
      <w:marLeft w:val="0"/>
      <w:marRight w:val="0"/>
      <w:marTop w:val="0"/>
      <w:marBottom w:val="0"/>
      <w:divBdr>
        <w:top w:val="none" w:sz="0" w:space="0" w:color="auto"/>
        <w:left w:val="none" w:sz="0" w:space="0" w:color="auto"/>
        <w:bottom w:val="none" w:sz="0" w:space="0" w:color="auto"/>
        <w:right w:val="none" w:sz="0" w:space="0" w:color="auto"/>
      </w:divBdr>
    </w:div>
    <w:div w:id="513961841">
      <w:bodyDiv w:val="1"/>
      <w:marLeft w:val="0"/>
      <w:marRight w:val="0"/>
      <w:marTop w:val="0"/>
      <w:marBottom w:val="0"/>
      <w:divBdr>
        <w:top w:val="none" w:sz="0" w:space="0" w:color="auto"/>
        <w:left w:val="none" w:sz="0" w:space="0" w:color="auto"/>
        <w:bottom w:val="none" w:sz="0" w:space="0" w:color="auto"/>
        <w:right w:val="none" w:sz="0" w:space="0" w:color="auto"/>
      </w:divBdr>
    </w:div>
    <w:div w:id="616176661">
      <w:bodyDiv w:val="1"/>
      <w:marLeft w:val="0"/>
      <w:marRight w:val="0"/>
      <w:marTop w:val="0"/>
      <w:marBottom w:val="0"/>
      <w:divBdr>
        <w:top w:val="none" w:sz="0" w:space="0" w:color="auto"/>
        <w:left w:val="none" w:sz="0" w:space="0" w:color="auto"/>
        <w:bottom w:val="none" w:sz="0" w:space="0" w:color="auto"/>
        <w:right w:val="none" w:sz="0" w:space="0" w:color="auto"/>
      </w:divBdr>
    </w:div>
    <w:div w:id="1040666553">
      <w:bodyDiv w:val="1"/>
      <w:marLeft w:val="0"/>
      <w:marRight w:val="0"/>
      <w:marTop w:val="0"/>
      <w:marBottom w:val="0"/>
      <w:divBdr>
        <w:top w:val="none" w:sz="0" w:space="0" w:color="auto"/>
        <w:left w:val="none" w:sz="0" w:space="0" w:color="auto"/>
        <w:bottom w:val="none" w:sz="0" w:space="0" w:color="auto"/>
        <w:right w:val="none" w:sz="0" w:space="0" w:color="auto"/>
      </w:divBdr>
    </w:div>
    <w:div w:id="1129281964">
      <w:bodyDiv w:val="1"/>
      <w:marLeft w:val="0"/>
      <w:marRight w:val="0"/>
      <w:marTop w:val="0"/>
      <w:marBottom w:val="0"/>
      <w:divBdr>
        <w:top w:val="none" w:sz="0" w:space="0" w:color="auto"/>
        <w:left w:val="none" w:sz="0" w:space="0" w:color="auto"/>
        <w:bottom w:val="none" w:sz="0" w:space="0" w:color="auto"/>
        <w:right w:val="none" w:sz="0" w:space="0" w:color="auto"/>
      </w:divBdr>
    </w:div>
    <w:div w:id="1188057735">
      <w:bodyDiv w:val="1"/>
      <w:marLeft w:val="0"/>
      <w:marRight w:val="0"/>
      <w:marTop w:val="0"/>
      <w:marBottom w:val="0"/>
      <w:divBdr>
        <w:top w:val="none" w:sz="0" w:space="0" w:color="auto"/>
        <w:left w:val="none" w:sz="0" w:space="0" w:color="auto"/>
        <w:bottom w:val="none" w:sz="0" w:space="0" w:color="auto"/>
        <w:right w:val="none" w:sz="0" w:space="0" w:color="auto"/>
      </w:divBdr>
    </w:div>
    <w:div w:id="1499417834">
      <w:bodyDiv w:val="1"/>
      <w:marLeft w:val="0"/>
      <w:marRight w:val="0"/>
      <w:marTop w:val="0"/>
      <w:marBottom w:val="0"/>
      <w:divBdr>
        <w:top w:val="none" w:sz="0" w:space="0" w:color="auto"/>
        <w:left w:val="none" w:sz="0" w:space="0" w:color="auto"/>
        <w:bottom w:val="none" w:sz="0" w:space="0" w:color="auto"/>
        <w:right w:val="none" w:sz="0" w:space="0" w:color="auto"/>
      </w:divBdr>
    </w:div>
    <w:div w:id="1627277547">
      <w:bodyDiv w:val="1"/>
      <w:marLeft w:val="0"/>
      <w:marRight w:val="0"/>
      <w:marTop w:val="0"/>
      <w:marBottom w:val="0"/>
      <w:divBdr>
        <w:top w:val="none" w:sz="0" w:space="0" w:color="auto"/>
        <w:left w:val="none" w:sz="0" w:space="0" w:color="auto"/>
        <w:bottom w:val="none" w:sz="0" w:space="0" w:color="auto"/>
        <w:right w:val="none" w:sz="0" w:space="0" w:color="auto"/>
      </w:divBdr>
    </w:div>
    <w:div w:id="1881866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1</Pages>
  <Words>3116</Words>
  <Characters>17766</Characters>
  <Application>Microsoft Office Word</Application>
  <DocSecurity>0</DocSecurity>
  <Lines>148</Lines>
  <Paragraphs>41</Paragraphs>
  <ScaleCrop>false</ScaleCrop>
  <Company>china</Company>
  <LinksUpToDate>false</LinksUpToDate>
  <CharactersWithSpaces>20841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34</cp:revision>
  <dcterms:created xsi:type="dcterms:W3CDTF">2019-07-24T05:58:00Z</dcterms:created>
  <dcterms:modified xsi:type="dcterms:W3CDTF">2021-04-26T07:52:00Z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